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CCE" w:rsidRDefault="004A6C24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z w:val="28"/>
          <w:szCs w:val="28"/>
          <w:lang w:val="nl-NL"/>
        </w:rPr>
      </w:pPr>
      <w:r>
        <w:rPr>
          <w:rFonts w:ascii="Garamond" w:hAnsi="Garamond"/>
          <w:b/>
          <w:bCs/>
          <w:noProof/>
          <w:sz w:val="28"/>
          <w:szCs w:val="28"/>
          <w:lang w:val="nl-NL"/>
        </w:rPr>
        <w:t>Leidse Binnenstadsgemeente</w:t>
      </w:r>
    </w:p>
    <w:p w:rsidR="00FD375C" w:rsidRPr="00552787" w:rsidRDefault="00B71DCC" w:rsidP="001C143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mallCaps/>
          <w:sz w:val="28"/>
          <w:szCs w:val="28"/>
          <w:lang w:val="nl-NL"/>
        </w:rPr>
        <w:t>orde van dienst</w:t>
      </w:r>
      <w:r w:rsidR="00056FED" w:rsidRPr="00552787">
        <w:rPr>
          <w:rFonts w:ascii="Garamond" w:hAnsi="Garamond"/>
          <w:smallCaps/>
          <w:sz w:val="28"/>
          <w:szCs w:val="28"/>
          <w:lang w:val="nl-NL"/>
        </w:rPr>
        <w:t xml:space="preserve"> </w:t>
      </w:r>
      <w:r w:rsidR="001C1432">
        <w:rPr>
          <w:rFonts w:ascii="Garamond" w:hAnsi="Garamond"/>
          <w:smallCaps/>
          <w:sz w:val="28"/>
          <w:szCs w:val="28"/>
          <w:lang w:val="nl-NL"/>
        </w:rPr>
        <w:t xml:space="preserve">– </w:t>
      </w:r>
      <w:r w:rsidR="001A088F">
        <w:rPr>
          <w:rFonts w:ascii="Garamond" w:hAnsi="Garamond"/>
          <w:sz w:val="28"/>
          <w:szCs w:val="28"/>
          <w:lang w:val="nl-NL"/>
        </w:rPr>
        <w:t>1</w:t>
      </w:r>
      <w:r w:rsidR="00FB4910">
        <w:rPr>
          <w:rFonts w:ascii="Garamond" w:hAnsi="Garamond"/>
          <w:sz w:val="28"/>
          <w:szCs w:val="28"/>
          <w:lang w:val="nl-NL"/>
        </w:rPr>
        <w:t xml:space="preserve">8 </w:t>
      </w:r>
      <w:r w:rsidR="001A088F">
        <w:rPr>
          <w:rFonts w:ascii="Garamond" w:hAnsi="Garamond"/>
          <w:sz w:val="28"/>
          <w:szCs w:val="28"/>
          <w:lang w:val="nl-NL"/>
        </w:rPr>
        <w:t xml:space="preserve">augustus </w:t>
      </w:r>
      <w:r w:rsidR="00FD375C" w:rsidRPr="00552787">
        <w:rPr>
          <w:rFonts w:ascii="Garamond" w:hAnsi="Garamond"/>
          <w:sz w:val="28"/>
          <w:szCs w:val="28"/>
          <w:lang w:val="nl-NL"/>
        </w:rPr>
        <w:t>20</w:t>
      </w:r>
      <w:r w:rsidR="00861D49" w:rsidRPr="00552787">
        <w:rPr>
          <w:rFonts w:ascii="Garamond" w:hAnsi="Garamond"/>
          <w:sz w:val="28"/>
          <w:szCs w:val="28"/>
          <w:lang w:val="nl-NL"/>
        </w:rPr>
        <w:t>1</w:t>
      </w:r>
      <w:r w:rsidR="005108A1" w:rsidRPr="00552787">
        <w:rPr>
          <w:rFonts w:ascii="Garamond" w:hAnsi="Garamond"/>
          <w:sz w:val="28"/>
          <w:szCs w:val="28"/>
          <w:lang w:val="nl-NL"/>
        </w:rPr>
        <w:t>9</w:t>
      </w:r>
    </w:p>
    <w:p w:rsidR="00C20480" w:rsidRDefault="001A088F" w:rsidP="001C143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Derde</w:t>
      </w:r>
      <w:r w:rsidR="005108A1" w:rsidRPr="001C1432">
        <w:rPr>
          <w:rFonts w:ascii="Garamond" w:hAnsi="Garamond"/>
          <w:sz w:val="28"/>
          <w:szCs w:val="28"/>
          <w:lang w:val="nl-NL"/>
        </w:rPr>
        <w:t xml:space="preserve"> </w:t>
      </w:r>
      <w:r w:rsidR="00FB4910" w:rsidRPr="001C1432">
        <w:rPr>
          <w:rFonts w:ascii="Garamond" w:hAnsi="Garamond"/>
          <w:sz w:val="28"/>
          <w:szCs w:val="28"/>
          <w:lang w:val="nl-NL"/>
        </w:rPr>
        <w:t xml:space="preserve">zondag </w:t>
      </w:r>
      <w:r w:rsidR="00D43EFB" w:rsidRPr="001C1432">
        <w:rPr>
          <w:rFonts w:ascii="Garamond" w:hAnsi="Garamond"/>
          <w:sz w:val="28"/>
          <w:szCs w:val="28"/>
          <w:lang w:val="nl-NL"/>
        </w:rPr>
        <w:t>in de serie</w:t>
      </w:r>
      <w:r w:rsidR="00FB4910" w:rsidRPr="001C1432">
        <w:rPr>
          <w:rFonts w:ascii="Garamond" w:hAnsi="Garamond"/>
          <w:sz w:val="28"/>
          <w:szCs w:val="28"/>
          <w:lang w:val="nl-NL"/>
        </w:rPr>
        <w:t xml:space="preserve"> </w:t>
      </w:r>
      <w:r w:rsidR="00C20480" w:rsidRPr="00552787">
        <w:rPr>
          <w:rFonts w:ascii="Garamond" w:hAnsi="Garamond"/>
          <w:sz w:val="28"/>
          <w:szCs w:val="28"/>
          <w:lang w:val="nl-NL"/>
        </w:rPr>
        <w:t>‘</w:t>
      </w:r>
      <w:r w:rsidR="00FB4910">
        <w:rPr>
          <w:rFonts w:ascii="Garamond" w:hAnsi="Garamond"/>
          <w:sz w:val="28"/>
          <w:szCs w:val="28"/>
          <w:lang w:val="nl-NL"/>
        </w:rPr>
        <w:t>In het licht van Rembrandt</w:t>
      </w:r>
      <w:r w:rsidR="00C20480" w:rsidRPr="00552787">
        <w:rPr>
          <w:rFonts w:ascii="Garamond" w:hAnsi="Garamond"/>
          <w:sz w:val="28"/>
          <w:szCs w:val="28"/>
          <w:lang w:val="nl-NL"/>
        </w:rPr>
        <w:t>’</w:t>
      </w:r>
    </w:p>
    <w:p w:rsidR="00D43EFB" w:rsidRPr="00D43EFB" w:rsidRDefault="001A088F" w:rsidP="001A08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noProof/>
          <w:sz w:val="28"/>
          <w:szCs w:val="28"/>
          <w:lang w:val="nl-NL"/>
        </w:rPr>
        <w:drawing>
          <wp:inline distT="0" distB="0" distL="0" distR="0">
            <wp:extent cx="4484237" cy="313309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mbrandt matteus 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" t="1809" r="1068" b="1668"/>
                    <a:stretch/>
                  </pic:blipFill>
                  <pic:spPr bwMode="auto">
                    <a:xfrm>
                      <a:off x="0" y="0"/>
                      <a:ext cx="4518206" cy="3156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1DB" w:rsidRPr="00552787" w:rsidRDefault="00591118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 xml:space="preserve">Voorganger: </w:t>
      </w:r>
      <w:r w:rsidR="00BC2B99" w:rsidRPr="00552787">
        <w:rPr>
          <w:rFonts w:ascii="Garamond" w:hAnsi="Garamond"/>
          <w:sz w:val="28"/>
          <w:szCs w:val="28"/>
          <w:lang w:val="nl-NL"/>
        </w:rPr>
        <w:t xml:space="preserve">ds. </w:t>
      </w:r>
      <w:r w:rsidR="00861D49" w:rsidRPr="00552787">
        <w:rPr>
          <w:rFonts w:ascii="Garamond" w:hAnsi="Garamond"/>
          <w:sz w:val="28"/>
          <w:szCs w:val="28"/>
          <w:lang w:val="nl-NL"/>
        </w:rPr>
        <w:t>Margreet Klokke</w:t>
      </w:r>
    </w:p>
    <w:p w:rsidR="00E52ABB" w:rsidRPr="00552787" w:rsidRDefault="00E52ABB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>Ouderling van dienst:</w:t>
      </w:r>
      <w:r w:rsidR="001C1432">
        <w:rPr>
          <w:rFonts w:ascii="Garamond" w:hAnsi="Garamond"/>
          <w:sz w:val="28"/>
          <w:szCs w:val="28"/>
          <w:lang w:val="nl-NL"/>
        </w:rPr>
        <w:t xml:space="preserve"> </w:t>
      </w:r>
      <w:r w:rsidR="001A088F">
        <w:rPr>
          <w:rFonts w:ascii="Garamond" w:hAnsi="Garamond"/>
          <w:sz w:val="28"/>
          <w:szCs w:val="28"/>
          <w:lang w:val="nl-NL"/>
        </w:rPr>
        <w:t>Geertrui Betgen</w:t>
      </w:r>
    </w:p>
    <w:p w:rsidR="00E52ABB" w:rsidRPr="00552787" w:rsidRDefault="00E52ABB" w:rsidP="00D43E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 xml:space="preserve">Lector: </w:t>
      </w:r>
      <w:r w:rsidR="001A088F">
        <w:rPr>
          <w:rFonts w:ascii="Garamond" w:hAnsi="Garamond"/>
          <w:sz w:val="28"/>
          <w:szCs w:val="28"/>
          <w:lang w:val="nl-NL"/>
        </w:rPr>
        <w:t>Ina Rus</w:t>
      </w:r>
    </w:p>
    <w:p w:rsidR="001C1432" w:rsidRPr="00552787" w:rsidRDefault="00591118" w:rsidP="004A6C2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>Organist:</w:t>
      </w:r>
      <w:r w:rsidR="00BC2B99" w:rsidRPr="00552787">
        <w:rPr>
          <w:rFonts w:ascii="Garamond" w:hAnsi="Garamond"/>
          <w:sz w:val="28"/>
          <w:szCs w:val="28"/>
          <w:lang w:val="nl-NL"/>
        </w:rPr>
        <w:t xml:space="preserve"> </w:t>
      </w:r>
      <w:r w:rsidR="00A41E27" w:rsidRPr="00552787">
        <w:rPr>
          <w:rFonts w:ascii="Garamond" w:hAnsi="Garamond"/>
          <w:sz w:val="28"/>
          <w:szCs w:val="28"/>
          <w:lang w:val="nl-NL"/>
        </w:rPr>
        <w:t>Willeke Smits</w:t>
      </w:r>
    </w:p>
    <w:p w:rsidR="00763DC9" w:rsidRPr="006D539C" w:rsidRDefault="007B0191" w:rsidP="006D539C">
      <w:pPr>
        <w:widowControl/>
        <w:rPr>
          <w:rFonts w:ascii="Garamond" w:hAnsi="Garamond"/>
          <w:lang w:val="nl-NL"/>
        </w:rPr>
      </w:pPr>
      <w:r w:rsidRPr="00056C4E">
        <w:rPr>
          <w:rFonts w:ascii="Garamond" w:hAnsi="Garamond"/>
          <w:lang w:val="nl-NL"/>
        </w:rPr>
        <w:t>Orgel</w:t>
      </w:r>
      <w:r w:rsidR="00015A8B" w:rsidRPr="00056C4E">
        <w:rPr>
          <w:rFonts w:ascii="Garamond" w:hAnsi="Garamond"/>
          <w:lang w:val="nl-NL"/>
        </w:rPr>
        <w:t>:</w:t>
      </w:r>
      <w:r w:rsidR="001C1432">
        <w:rPr>
          <w:rFonts w:ascii="Garamond" w:hAnsi="Garamond"/>
          <w:lang w:val="nl-NL"/>
        </w:rPr>
        <w:t xml:space="preserve"> </w:t>
      </w:r>
      <w:r w:rsidR="006D539C" w:rsidRPr="006D539C">
        <w:rPr>
          <w:rFonts w:ascii="Garamond" w:hAnsi="Garamond"/>
          <w:lang w:val="nl-NL"/>
        </w:rPr>
        <w:t>Fantasia à 4: Echo</w:t>
      </w:r>
      <w:r w:rsidR="006D539C">
        <w:rPr>
          <w:rFonts w:ascii="Garamond" w:hAnsi="Garamond"/>
          <w:lang w:val="nl-NL"/>
        </w:rPr>
        <w:t xml:space="preserve"> –</w:t>
      </w:r>
      <w:r w:rsidR="006D539C" w:rsidRPr="006D539C">
        <w:rPr>
          <w:rFonts w:ascii="Garamond" w:hAnsi="Garamond"/>
          <w:lang w:val="nl-NL"/>
        </w:rPr>
        <w:t xml:space="preserve"> Jan Pieterszoon Sweelinck </w:t>
      </w:r>
      <w:r w:rsidR="006D539C">
        <w:rPr>
          <w:rFonts w:ascii="Garamond" w:hAnsi="Garamond"/>
          <w:lang w:val="nl-NL"/>
        </w:rPr>
        <w:t>(</w:t>
      </w:r>
      <w:r w:rsidR="006D539C" w:rsidRPr="006D539C">
        <w:rPr>
          <w:rFonts w:ascii="Garamond" w:hAnsi="Garamond"/>
          <w:lang w:val="nl-NL"/>
        </w:rPr>
        <w:t>1562-1621</w:t>
      </w:r>
      <w:r w:rsidR="006D539C">
        <w:rPr>
          <w:rFonts w:ascii="Garamond" w:hAnsi="Garamond"/>
          <w:lang w:val="nl-NL"/>
        </w:rPr>
        <w:t>)</w:t>
      </w:r>
    </w:p>
    <w:p w:rsidR="00763DC9" w:rsidRPr="006D539C" w:rsidRDefault="002E5293" w:rsidP="006D539C">
      <w:pPr>
        <w:widowControl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O</w:t>
      </w:r>
      <w:r w:rsidR="0072360D" w:rsidRPr="005108A1">
        <w:rPr>
          <w:rFonts w:ascii="Garamond" w:hAnsi="Garamond"/>
          <w:lang w:val="nl-NL"/>
        </w:rPr>
        <w:t>nt</w:t>
      </w:r>
      <w:r w:rsidR="007C6C28" w:rsidRPr="005108A1">
        <w:rPr>
          <w:rFonts w:ascii="Garamond" w:hAnsi="Garamond"/>
          <w:lang w:val="nl-NL"/>
        </w:rPr>
        <w:t>steken kaarsen</w:t>
      </w:r>
      <w:r w:rsidR="00552787">
        <w:rPr>
          <w:rFonts w:ascii="Garamond" w:hAnsi="Garamond"/>
          <w:lang w:val="nl-NL"/>
        </w:rPr>
        <w:t xml:space="preserve"> </w:t>
      </w:r>
      <w:r w:rsidR="00056C4E">
        <w:rPr>
          <w:rFonts w:ascii="Garamond" w:hAnsi="Garamond"/>
          <w:lang w:val="nl-NL"/>
        </w:rPr>
        <w:t xml:space="preserve">&amp; </w:t>
      </w:r>
      <w:r w:rsidR="00552787">
        <w:rPr>
          <w:rFonts w:ascii="Garamond" w:hAnsi="Garamond"/>
          <w:lang w:val="nl-NL"/>
        </w:rPr>
        <w:t>orgel</w:t>
      </w:r>
      <w:r w:rsidR="006D539C">
        <w:rPr>
          <w:rFonts w:ascii="Garamond" w:hAnsi="Garamond"/>
          <w:lang w:val="nl-NL"/>
        </w:rPr>
        <w:t xml:space="preserve">spel: </w:t>
      </w:r>
      <w:r w:rsidR="006D539C" w:rsidRPr="006D539C">
        <w:rPr>
          <w:rFonts w:ascii="Garamond" w:hAnsi="Garamond"/>
          <w:lang w:val="nl-NL"/>
        </w:rPr>
        <w:t>Adagio over Psalm 139</w:t>
      </w:r>
      <w:r w:rsidR="006D539C">
        <w:rPr>
          <w:rFonts w:ascii="Garamond" w:hAnsi="Garamond"/>
          <w:lang w:val="nl-NL"/>
        </w:rPr>
        <w:t xml:space="preserve"> –</w:t>
      </w:r>
      <w:r w:rsidR="006D539C" w:rsidRPr="006D539C">
        <w:rPr>
          <w:rFonts w:ascii="Garamond" w:hAnsi="Garamond"/>
          <w:lang w:val="nl-NL"/>
        </w:rPr>
        <w:t xml:space="preserve"> B</w:t>
      </w:r>
      <w:r w:rsidR="006D539C">
        <w:rPr>
          <w:rFonts w:ascii="Garamond" w:hAnsi="Garamond"/>
          <w:lang w:val="nl-NL"/>
        </w:rPr>
        <w:t>.</w:t>
      </w:r>
      <w:r w:rsidR="006D539C" w:rsidRPr="006D539C">
        <w:rPr>
          <w:rFonts w:ascii="Garamond" w:hAnsi="Garamond"/>
          <w:lang w:val="nl-NL"/>
        </w:rPr>
        <w:t xml:space="preserve"> Matter </w:t>
      </w:r>
      <w:r w:rsidR="006D539C">
        <w:rPr>
          <w:rFonts w:ascii="Garamond" w:hAnsi="Garamond"/>
          <w:lang w:val="nl-NL"/>
        </w:rPr>
        <w:t>(</w:t>
      </w:r>
      <w:r w:rsidR="006D539C" w:rsidRPr="006D539C">
        <w:rPr>
          <w:rFonts w:ascii="Garamond" w:hAnsi="Garamond"/>
          <w:lang w:val="nl-NL"/>
        </w:rPr>
        <w:t>*1937</w:t>
      </w:r>
      <w:r w:rsidR="006D539C">
        <w:rPr>
          <w:rFonts w:ascii="Garamond" w:hAnsi="Garamond"/>
          <w:lang w:val="nl-NL"/>
        </w:rPr>
        <w:t>)</w:t>
      </w:r>
    </w:p>
    <w:p w:rsidR="009F111D" w:rsidRDefault="00F5724A" w:rsidP="00763DC9">
      <w:pPr>
        <w:widowControl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B</w:t>
      </w:r>
      <w:r w:rsidR="006E35A6" w:rsidRPr="005108A1">
        <w:rPr>
          <w:rFonts w:ascii="Garamond" w:hAnsi="Garamond"/>
          <w:lang w:val="nl-NL"/>
        </w:rPr>
        <w:t xml:space="preserve">egroeting door </w:t>
      </w:r>
      <w:r w:rsidR="000A53D0" w:rsidRPr="005108A1">
        <w:rPr>
          <w:rFonts w:ascii="Garamond" w:hAnsi="Garamond"/>
          <w:lang w:val="nl-NL"/>
        </w:rPr>
        <w:t xml:space="preserve">de </w:t>
      </w:r>
      <w:r w:rsidR="006E35A6" w:rsidRPr="005108A1">
        <w:rPr>
          <w:rFonts w:ascii="Garamond" w:hAnsi="Garamond"/>
          <w:lang w:val="nl-NL"/>
        </w:rPr>
        <w:t>ouderling van dienst</w:t>
      </w:r>
    </w:p>
    <w:p w:rsidR="004A6C24" w:rsidRDefault="004A6C24" w:rsidP="004A1FB5">
      <w:pPr>
        <w:pStyle w:val="Kop1"/>
        <w:jc w:val="center"/>
        <w:rPr>
          <w:rFonts w:ascii="Garamond" w:hAnsi="Garamond"/>
          <w:b w:val="0"/>
          <w:bCs w:val="0"/>
          <w:smallCaps/>
        </w:rPr>
      </w:pPr>
    </w:p>
    <w:p w:rsidR="00AA4AEB" w:rsidRPr="005108A1" w:rsidRDefault="004950BE" w:rsidP="004A6C24">
      <w:pPr>
        <w:pStyle w:val="Kop1"/>
        <w:rPr>
          <w:rFonts w:ascii="Garamond" w:hAnsi="Garamond"/>
        </w:rPr>
      </w:pPr>
      <w:r w:rsidRPr="005108A1">
        <w:rPr>
          <w:rFonts w:ascii="Garamond" w:hAnsi="Garamond"/>
          <w:b w:val="0"/>
          <w:bCs w:val="0"/>
          <w:smallCaps/>
        </w:rPr>
        <w:t>voorbereiding</w:t>
      </w:r>
    </w:p>
    <w:p w:rsidR="004A6C24" w:rsidRDefault="0072360D" w:rsidP="004A6C24">
      <w:pPr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Lied</w:t>
      </w:r>
      <w:r w:rsidR="006E35A6" w:rsidRPr="005108A1">
        <w:rPr>
          <w:rFonts w:ascii="Garamond" w:hAnsi="Garamond"/>
          <w:lang w:val="nl-NL"/>
        </w:rPr>
        <w:t xml:space="preserve"> (staande):</w:t>
      </w:r>
      <w:r w:rsidR="001A088F">
        <w:rPr>
          <w:rFonts w:ascii="Garamond" w:hAnsi="Garamond"/>
          <w:lang w:val="nl-NL"/>
        </w:rPr>
        <w:t xml:space="preserve"> Psalm 139: 1, 7</w:t>
      </w:r>
    </w:p>
    <w:p w:rsidR="00CC3397" w:rsidRDefault="00CC3397" w:rsidP="004A6C24">
      <w:pPr>
        <w:rPr>
          <w:rFonts w:ascii="Garamond" w:hAnsi="Garamond"/>
          <w:lang w:val="nl-NL"/>
        </w:rPr>
      </w:pPr>
      <w:r>
        <w:rPr>
          <w:rFonts w:ascii="Garamond" w:hAnsi="Garamond"/>
          <w:i/>
          <w:iCs/>
          <w:lang w:val="nl-NL"/>
        </w:rPr>
        <w:t>In stilte bereiden we ons voor op de ontmoeting met de Eeuwige.</w:t>
      </w:r>
      <w:r w:rsidR="00E52ABB" w:rsidRPr="005108A1">
        <w:rPr>
          <w:rFonts w:ascii="Garamond" w:hAnsi="Garamond"/>
          <w:lang w:val="nl-NL"/>
        </w:rPr>
        <w:t xml:space="preserve"> </w:t>
      </w:r>
    </w:p>
    <w:p w:rsidR="00CC3397" w:rsidRPr="00CC3397" w:rsidRDefault="00E52ABB" w:rsidP="004A6C24">
      <w:pPr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B</w:t>
      </w:r>
      <w:r w:rsidR="00EC1E0E" w:rsidRPr="005108A1">
        <w:rPr>
          <w:rFonts w:ascii="Garamond" w:hAnsi="Garamond"/>
          <w:lang w:val="nl-NL"/>
        </w:rPr>
        <w:t>emoediging</w:t>
      </w:r>
      <w:r w:rsidR="00CC3397">
        <w:rPr>
          <w:rFonts w:ascii="Garamond" w:hAnsi="Garamond"/>
          <w:lang w:val="nl-NL"/>
        </w:rPr>
        <w:t xml:space="preserve"> &amp; Groet</w:t>
      </w:r>
    </w:p>
    <w:p w:rsidR="000C3D15" w:rsidRDefault="009C0975" w:rsidP="004A6C24">
      <w:pPr>
        <w:rPr>
          <w:rFonts w:ascii="Garamond" w:hAnsi="Garamond"/>
          <w:lang w:val="nl-NL"/>
        </w:rPr>
      </w:pPr>
      <w:bookmarkStart w:id="0" w:name="1"/>
      <w:bookmarkEnd w:id="0"/>
      <w:r w:rsidRPr="005108A1">
        <w:rPr>
          <w:rFonts w:ascii="Garamond" w:hAnsi="Garamond"/>
          <w:lang w:val="nl-NL"/>
        </w:rPr>
        <w:t>Kyri</w:t>
      </w:r>
      <w:r w:rsidR="001C753F" w:rsidRPr="005108A1">
        <w:rPr>
          <w:rFonts w:ascii="Garamond" w:hAnsi="Garamond"/>
          <w:lang w:val="nl-NL"/>
        </w:rPr>
        <w:t>ë</w:t>
      </w:r>
      <w:r w:rsidRPr="005108A1">
        <w:rPr>
          <w:rFonts w:ascii="Garamond" w:hAnsi="Garamond"/>
          <w:lang w:val="nl-NL"/>
        </w:rPr>
        <w:t>gebed</w:t>
      </w:r>
      <w:r w:rsidR="001C1432">
        <w:rPr>
          <w:rFonts w:ascii="Garamond" w:hAnsi="Garamond"/>
          <w:lang w:val="nl-NL"/>
        </w:rPr>
        <w:t>, met gezongen ‘Kyrië’</w:t>
      </w:r>
    </w:p>
    <w:p w:rsidR="00D1047A" w:rsidRDefault="00D1047A" w:rsidP="006D539C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Gloria: LB 8</w:t>
      </w:r>
      <w:r w:rsidR="001A088F">
        <w:rPr>
          <w:rFonts w:ascii="Garamond" w:hAnsi="Garamond"/>
          <w:lang w:val="nl-NL"/>
        </w:rPr>
        <w:t>68: 1, 2, 5</w:t>
      </w:r>
    </w:p>
    <w:p w:rsidR="004A6C24" w:rsidRDefault="004A6C24" w:rsidP="001D0F60">
      <w:pPr>
        <w:spacing w:line="360" w:lineRule="auto"/>
        <w:jc w:val="center"/>
        <w:rPr>
          <w:rFonts w:ascii="Garamond" w:hAnsi="Garamond"/>
          <w:smallCaps/>
          <w:lang w:val="nl-NL"/>
        </w:rPr>
      </w:pPr>
    </w:p>
    <w:p w:rsidR="00911AE0" w:rsidRDefault="004950BE" w:rsidP="004A6C24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smallCaps/>
          <w:lang w:val="nl-NL"/>
        </w:rPr>
        <w:lastRenderedPageBreak/>
        <w:t>dienst van het woord</w:t>
      </w:r>
    </w:p>
    <w:p w:rsidR="00B57095" w:rsidRDefault="00FA0932" w:rsidP="004A6C24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lang w:val="nl-NL"/>
        </w:rPr>
        <w:t>G</w:t>
      </w:r>
      <w:r w:rsidR="00591118" w:rsidRPr="00C20480">
        <w:rPr>
          <w:rFonts w:ascii="Garamond" w:hAnsi="Garamond"/>
          <w:lang w:val="nl-NL"/>
        </w:rPr>
        <w:t>ebed</w:t>
      </w:r>
    </w:p>
    <w:p w:rsidR="00CC3397" w:rsidRDefault="000C3D15" w:rsidP="004A6C24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Gesprek met de kinderen</w:t>
      </w:r>
      <w:r w:rsidR="006E36B0">
        <w:rPr>
          <w:rFonts w:ascii="Garamond" w:hAnsi="Garamond"/>
          <w:lang w:val="nl-NL"/>
        </w:rPr>
        <w:t xml:space="preserve"> </w:t>
      </w:r>
    </w:p>
    <w:p w:rsidR="006D539C" w:rsidRDefault="00591118" w:rsidP="004A6C24">
      <w:pPr>
        <w:widowControl/>
        <w:rPr>
          <w:rFonts w:ascii="Garamond" w:hAnsi="Garamond"/>
          <w:lang w:val="nl-NL"/>
        </w:rPr>
      </w:pPr>
      <w:r w:rsidRPr="00F31F0D">
        <w:rPr>
          <w:rFonts w:ascii="Garamond" w:hAnsi="Garamond"/>
          <w:lang w:val="nl-NL"/>
        </w:rPr>
        <w:t>Schriftlezing</w:t>
      </w:r>
      <w:r w:rsidR="00C20480" w:rsidRPr="00F31F0D">
        <w:rPr>
          <w:rFonts w:ascii="Garamond" w:hAnsi="Garamond"/>
          <w:lang w:val="nl-NL"/>
        </w:rPr>
        <w:t xml:space="preserve">: </w:t>
      </w:r>
      <w:r w:rsidR="001A088F">
        <w:rPr>
          <w:rFonts w:ascii="Garamond" w:hAnsi="Garamond"/>
          <w:lang w:val="nl-NL"/>
        </w:rPr>
        <w:t>Psalm 131</w:t>
      </w:r>
    </w:p>
    <w:p w:rsidR="006D539C" w:rsidRDefault="001A088F" w:rsidP="004A6C24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Orgel</w:t>
      </w:r>
      <w:r w:rsidR="006D539C">
        <w:rPr>
          <w:rFonts w:ascii="Garamond" w:hAnsi="Garamond"/>
          <w:lang w:val="nl-NL"/>
        </w:rPr>
        <w:t xml:space="preserve">: </w:t>
      </w:r>
      <w:r w:rsidR="006D539C" w:rsidRPr="006D539C">
        <w:rPr>
          <w:rFonts w:ascii="Garamond" w:hAnsi="Garamond"/>
          <w:lang w:val="nl-NL"/>
        </w:rPr>
        <w:t>Psalm 131 – Henderick Speuy (1575-1625)</w:t>
      </w:r>
    </w:p>
    <w:p w:rsidR="006D539C" w:rsidRDefault="00656729" w:rsidP="004A6C24">
      <w:pPr>
        <w:tabs>
          <w:tab w:val="left" w:pos="5045"/>
        </w:tabs>
        <w:rPr>
          <w:rFonts w:ascii="Garamond" w:hAnsi="Garamond"/>
          <w:lang w:val="nl-NL"/>
        </w:rPr>
      </w:pPr>
      <w:r w:rsidRPr="006E36B0">
        <w:rPr>
          <w:rFonts w:ascii="Garamond" w:hAnsi="Garamond"/>
          <w:lang w:val="nl-NL"/>
        </w:rPr>
        <w:t xml:space="preserve">Schriftlezing: </w:t>
      </w:r>
      <w:r w:rsidR="00D1047A">
        <w:rPr>
          <w:rFonts w:ascii="Garamond" w:hAnsi="Garamond"/>
          <w:lang w:val="nl-NL"/>
        </w:rPr>
        <w:t xml:space="preserve">Het evangelie naar </w:t>
      </w:r>
      <w:r w:rsidR="001A088F">
        <w:rPr>
          <w:rFonts w:ascii="Garamond" w:hAnsi="Garamond"/>
          <w:lang w:val="nl-NL"/>
        </w:rPr>
        <w:t>Matteüs</w:t>
      </w:r>
      <w:r w:rsidR="00350CB6" w:rsidRPr="00350CB6">
        <w:rPr>
          <w:rFonts w:ascii="Garamond" w:hAnsi="Garamond"/>
          <w:lang w:val="nl-NL"/>
        </w:rPr>
        <w:t xml:space="preserve"> </w:t>
      </w:r>
      <w:r w:rsidR="001A088F">
        <w:rPr>
          <w:rFonts w:ascii="Garamond" w:hAnsi="Garamond"/>
          <w:lang w:val="nl-NL"/>
        </w:rPr>
        <w:t xml:space="preserve">19: </w:t>
      </w:r>
      <w:r w:rsidR="006D539C">
        <w:rPr>
          <w:rFonts w:ascii="Garamond" w:hAnsi="Garamond"/>
          <w:lang w:val="nl-NL"/>
        </w:rPr>
        <w:t>13-26</w:t>
      </w:r>
    </w:p>
    <w:p w:rsidR="00D1047A" w:rsidRPr="004A6C24" w:rsidRDefault="00D1047A" w:rsidP="004A6C24">
      <w:pPr>
        <w:widowControl/>
        <w:rPr>
          <w:rFonts w:ascii="Garamond" w:hAnsi="Garamond"/>
          <w:lang w:val="nl-NL"/>
        </w:rPr>
      </w:pPr>
      <w:r w:rsidRPr="004A6C24">
        <w:rPr>
          <w:rFonts w:ascii="Garamond" w:hAnsi="Garamond"/>
          <w:lang w:val="nl-NL"/>
        </w:rPr>
        <w:t>Lied: LB 8</w:t>
      </w:r>
      <w:r w:rsidR="001A088F" w:rsidRPr="004A6C24">
        <w:rPr>
          <w:rFonts w:ascii="Garamond" w:hAnsi="Garamond"/>
          <w:lang w:val="nl-NL"/>
        </w:rPr>
        <w:t>16</w:t>
      </w:r>
    </w:p>
    <w:p w:rsidR="00FB4910" w:rsidRDefault="000C3D15" w:rsidP="004A6C24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Preek</w:t>
      </w:r>
    </w:p>
    <w:p w:rsidR="001D0F60" w:rsidRDefault="000C3D15" w:rsidP="004A6C24">
      <w:pPr>
        <w:spacing w:line="360" w:lineRule="auto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Lied</w:t>
      </w:r>
      <w:r w:rsidR="0079063D">
        <w:rPr>
          <w:rFonts w:ascii="Garamond" w:hAnsi="Garamond"/>
          <w:lang w:val="nl-NL"/>
        </w:rPr>
        <w:t xml:space="preserve"> (staande)</w:t>
      </w:r>
      <w:r>
        <w:rPr>
          <w:rFonts w:ascii="Garamond" w:hAnsi="Garamond"/>
          <w:lang w:val="nl-NL"/>
        </w:rPr>
        <w:t xml:space="preserve">: </w:t>
      </w:r>
      <w:r w:rsidR="003F2D34" w:rsidRPr="004A1FB5">
        <w:rPr>
          <w:rFonts w:ascii="Garamond" w:hAnsi="Garamond"/>
          <w:lang w:val="nl-NL"/>
        </w:rPr>
        <w:t xml:space="preserve">LB </w:t>
      </w:r>
      <w:r w:rsidR="005C557A">
        <w:rPr>
          <w:rFonts w:ascii="Garamond" w:hAnsi="Garamond"/>
          <w:lang w:val="nl-NL"/>
        </w:rPr>
        <w:t>837: 1, 3, 4</w:t>
      </w:r>
    </w:p>
    <w:p w:rsidR="00B24960" w:rsidRDefault="004950BE" w:rsidP="004A6C24">
      <w:pPr>
        <w:pStyle w:val="Kop1"/>
        <w:tabs>
          <w:tab w:val="left" w:pos="5045"/>
        </w:tabs>
        <w:rPr>
          <w:rFonts w:ascii="Garamond" w:hAnsi="Garamond"/>
          <w:b w:val="0"/>
          <w:bCs w:val="0"/>
          <w:smallCaps/>
        </w:rPr>
      </w:pPr>
      <w:r w:rsidRPr="00656729">
        <w:rPr>
          <w:rFonts w:ascii="Garamond" w:hAnsi="Garamond"/>
          <w:b w:val="0"/>
          <w:bCs w:val="0"/>
          <w:smallCaps/>
        </w:rPr>
        <w:t>dienst van gaven en gebeden</w:t>
      </w:r>
    </w:p>
    <w:p w:rsidR="0079063D" w:rsidRPr="00F31F0D" w:rsidRDefault="00741409" w:rsidP="004A6C24">
      <w:pPr>
        <w:rPr>
          <w:rFonts w:ascii="Garamond" w:hAnsi="Garamond"/>
          <w:lang w:val="nl-NL"/>
        </w:rPr>
      </w:pPr>
      <w:r w:rsidRPr="00F31F0D">
        <w:rPr>
          <w:rFonts w:ascii="Garamond" w:hAnsi="Garamond"/>
          <w:lang w:val="nl-NL"/>
        </w:rPr>
        <w:t>G</w:t>
      </w:r>
      <w:r w:rsidR="00591118" w:rsidRPr="00F31F0D">
        <w:rPr>
          <w:rFonts w:ascii="Garamond" w:hAnsi="Garamond"/>
          <w:lang w:val="nl-NL"/>
        </w:rPr>
        <w:t>ebedsintenties</w:t>
      </w:r>
    </w:p>
    <w:p w:rsidR="0079063D" w:rsidRDefault="005A49BB" w:rsidP="004A6C24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Voorbeden, stil g</w:t>
      </w:r>
      <w:r w:rsidR="00221589" w:rsidRPr="00656729">
        <w:rPr>
          <w:rFonts w:ascii="Garamond" w:hAnsi="Garamond"/>
          <w:lang w:val="nl-NL"/>
        </w:rPr>
        <w:t>ebed</w:t>
      </w:r>
      <w:r w:rsidR="00574464" w:rsidRPr="00656729">
        <w:rPr>
          <w:rFonts w:ascii="Garamond" w:hAnsi="Garamond"/>
          <w:lang w:val="nl-NL"/>
        </w:rPr>
        <w:t>, afgesloten met gezamenlijk gebeden ‘Onze Vader’</w:t>
      </w:r>
    </w:p>
    <w:p w:rsidR="00015A8B" w:rsidRDefault="00221589" w:rsidP="00AA0E1C">
      <w:pPr>
        <w:rPr>
          <w:rFonts w:ascii="Garamond" w:hAnsi="Garamond"/>
          <w:i/>
          <w:iCs/>
          <w:lang w:val="nl-NL"/>
        </w:rPr>
      </w:pPr>
      <w:r w:rsidRPr="00656729">
        <w:rPr>
          <w:rFonts w:ascii="Garamond" w:hAnsi="Garamond"/>
          <w:lang w:val="nl-NL"/>
        </w:rPr>
        <w:t>Collecte, met mededelingen uit de gemeente</w:t>
      </w:r>
      <w:r w:rsidR="00AA0E1C" w:rsidRPr="00656729">
        <w:rPr>
          <w:rFonts w:ascii="Garamond" w:hAnsi="Garamond"/>
          <w:lang w:val="nl-NL"/>
        </w:rPr>
        <w:t xml:space="preserve"> </w:t>
      </w:r>
    </w:p>
    <w:p w:rsidR="006D539C" w:rsidRDefault="006D539C" w:rsidP="004A6C24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Orgel: </w:t>
      </w:r>
      <w:r w:rsidRPr="006D539C">
        <w:rPr>
          <w:rFonts w:ascii="Garamond" w:hAnsi="Garamond"/>
          <w:lang w:val="nl-NL"/>
        </w:rPr>
        <w:t>Prelude</w:t>
      </w:r>
      <w:r>
        <w:rPr>
          <w:rFonts w:ascii="Garamond" w:hAnsi="Garamond"/>
          <w:lang w:val="nl-NL"/>
        </w:rPr>
        <w:t xml:space="preserve"> –</w:t>
      </w:r>
      <w:r w:rsidRPr="006D539C">
        <w:rPr>
          <w:rFonts w:ascii="Garamond" w:hAnsi="Garamond"/>
          <w:lang w:val="nl-NL"/>
        </w:rPr>
        <w:t xml:space="preserve"> Jean Langlais </w:t>
      </w:r>
      <w:r>
        <w:rPr>
          <w:rFonts w:ascii="Garamond" w:hAnsi="Garamond"/>
          <w:lang w:val="nl-NL"/>
        </w:rPr>
        <w:t>(</w:t>
      </w:r>
      <w:r w:rsidRPr="006D539C">
        <w:rPr>
          <w:rFonts w:ascii="Garamond" w:hAnsi="Garamond"/>
          <w:lang w:val="nl-NL"/>
        </w:rPr>
        <w:t>1907-1991</w:t>
      </w:r>
      <w:r>
        <w:rPr>
          <w:rFonts w:ascii="Garamond" w:hAnsi="Garamond"/>
          <w:lang w:val="nl-NL"/>
        </w:rPr>
        <w:t>)</w:t>
      </w:r>
    </w:p>
    <w:p w:rsidR="001D0F60" w:rsidRDefault="00656729" w:rsidP="004A6C24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Slotlied</w:t>
      </w:r>
      <w:r w:rsidR="005C557A">
        <w:rPr>
          <w:rFonts w:ascii="Garamond" w:hAnsi="Garamond"/>
          <w:lang w:val="nl-NL"/>
        </w:rPr>
        <w:t xml:space="preserve"> (staande)</w:t>
      </w:r>
      <w:r>
        <w:rPr>
          <w:rFonts w:ascii="Garamond" w:hAnsi="Garamond"/>
          <w:lang w:val="nl-NL"/>
        </w:rPr>
        <w:t xml:space="preserve">: </w:t>
      </w:r>
      <w:r w:rsidR="003F2D34">
        <w:rPr>
          <w:rFonts w:ascii="Garamond" w:hAnsi="Garamond"/>
          <w:lang w:val="nl-NL"/>
        </w:rPr>
        <w:t xml:space="preserve">LB </w:t>
      </w:r>
      <w:r w:rsidR="006D539C">
        <w:rPr>
          <w:rFonts w:ascii="Garamond" w:hAnsi="Garamond"/>
          <w:lang w:val="nl-NL"/>
        </w:rPr>
        <w:t>315: 1, 3</w:t>
      </w:r>
    </w:p>
    <w:p w:rsidR="005C557A" w:rsidRDefault="00966639" w:rsidP="004A6C24">
      <w:pP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Zending</w:t>
      </w:r>
      <w:r w:rsidR="009E1B98" w:rsidRPr="00656729">
        <w:rPr>
          <w:rFonts w:ascii="Garamond" w:hAnsi="Garamond"/>
          <w:lang w:val="nl-NL"/>
        </w:rPr>
        <w:t xml:space="preserve"> en zegen</w:t>
      </w:r>
    </w:p>
    <w:p w:rsidR="00B24960" w:rsidRPr="006D539C" w:rsidRDefault="007039A7" w:rsidP="006D539C">
      <w:pPr>
        <w:rPr>
          <w:rFonts w:ascii="Garamond" w:hAnsi="Garamond"/>
          <w:lang w:val="nl-NL"/>
        </w:rPr>
      </w:pPr>
      <w:r w:rsidRPr="006D539C">
        <w:rPr>
          <w:rFonts w:ascii="Garamond" w:hAnsi="Garamond"/>
          <w:lang w:val="nl-NL"/>
        </w:rPr>
        <w:t>Orgel</w:t>
      </w:r>
      <w:r w:rsidR="007664CE" w:rsidRPr="006D539C">
        <w:rPr>
          <w:rFonts w:ascii="Garamond" w:hAnsi="Garamond"/>
          <w:lang w:val="nl-NL"/>
        </w:rPr>
        <w:t>:</w:t>
      </w:r>
      <w:r w:rsidR="00132293" w:rsidRPr="006D539C">
        <w:rPr>
          <w:rFonts w:ascii="Garamond" w:hAnsi="Garamond"/>
          <w:lang w:val="nl-NL"/>
        </w:rPr>
        <w:t xml:space="preserve"> </w:t>
      </w:r>
      <w:r w:rsidR="006D539C" w:rsidRPr="001D0F60">
        <w:rPr>
          <w:rFonts w:ascii="Garamond" w:hAnsi="Garamond"/>
          <w:lang w:val="nl-NL"/>
        </w:rPr>
        <w:t>Pasticcio – Jean Langlais</w:t>
      </w:r>
    </w:p>
    <w:p w:rsidR="00C05A7A" w:rsidRPr="006D539C" w:rsidRDefault="00C05A7A" w:rsidP="00C05A7A">
      <w:pPr>
        <w:rPr>
          <w:rFonts w:ascii="Garamond" w:hAnsi="Garamond"/>
          <w:lang w:val="nl-NL"/>
        </w:rPr>
      </w:pPr>
    </w:p>
    <w:p w:rsidR="005C557A" w:rsidRDefault="005C557A">
      <w:pPr>
        <w:widowControl/>
        <w:pBdr>
          <w:bottom w:val="single" w:sz="6" w:space="1" w:color="auto"/>
        </w:pBdr>
        <w:rPr>
          <w:rFonts w:ascii="Garamond" w:hAnsi="Garamond"/>
          <w:lang w:val="nl-NL"/>
        </w:rPr>
      </w:pPr>
    </w:p>
    <w:p w:rsidR="001D0F60" w:rsidRDefault="001D0F60">
      <w:pPr>
        <w:widowControl/>
        <w:pBdr>
          <w:top w:val="none" w:sz="0" w:space="0" w:color="auto"/>
        </w:pBdr>
        <w:rPr>
          <w:rFonts w:ascii="Garamond" w:hAnsi="Garamond"/>
          <w:lang w:val="nl-NL"/>
        </w:rPr>
      </w:pPr>
    </w:p>
    <w:p w:rsidR="005C557A" w:rsidRPr="005C557A" w:rsidRDefault="005C557A" w:rsidP="005C557A">
      <w:pPr>
        <w:pStyle w:val="Default"/>
      </w:pPr>
      <w:r w:rsidRPr="005C557A">
        <w:t xml:space="preserve">Om alvast in de agenda te zetten: </w:t>
      </w:r>
      <w:r w:rsidRPr="005C557A">
        <w:rPr>
          <w:b/>
          <w:bCs/>
        </w:rPr>
        <w:t xml:space="preserve">2 x Rembrandt! </w:t>
      </w:r>
    </w:p>
    <w:p w:rsidR="005C557A" w:rsidRPr="005C557A" w:rsidRDefault="005C557A" w:rsidP="005C557A">
      <w:pPr>
        <w:pStyle w:val="Default"/>
      </w:pPr>
      <w:r w:rsidRPr="005C557A">
        <w:t xml:space="preserve">Het jaar 2019 is een Rembrandtjaar – het is het </w:t>
      </w:r>
      <w:r>
        <w:t>3</w:t>
      </w:r>
      <w:r w:rsidRPr="005C557A">
        <w:t>50</w:t>
      </w:r>
      <w:r w:rsidRPr="005C557A">
        <w:rPr>
          <w:vertAlign w:val="superscript"/>
        </w:rPr>
        <w:t>ste</w:t>
      </w:r>
      <w:r>
        <w:t xml:space="preserve"> </w:t>
      </w:r>
      <w:r w:rsidRPr="005C557A">
        <w:t>sterfjaar van de</w:t>
      </w:r>
      <w:r>
        <w:t xml:space="preserve"> </w:t>
      </w:r>
      <w:r w:rsidRPr="005C557A">
        <w:t>Leidse kunstenaar. In verband daarmee komen er twee Rembrandtkenners naar de Hooglandse kerk, onder wiens leiding belangstellenden op zate</w:t>
      </w:r>
      <w:r>
        <w:t>r</w:t>
      </w:r>
      <w:r w:rsidRPr="005C557A">
        <w:t>dagmiddag, ‘bij het scheiden van de markt’ kunnen kijken naar enkele b</w:t>
      </w:r>
      <w:r>
        <w:t>e</w:t>
      </w:r>
      <w:r w:rsidRPr="005C557A">
        <w:t xml:space="preserve">roemde werken van de kunstschilder. Hun ‘praatje bij een plaatje’ duurt elke keer drie kwartier, daarna is er een ‘nazit’ met een glaasje. </w:t>
      </w:r>
    </w:p>
    <w:p w:rsidR="005C557A" w:rsidRDefault="005C557A" w:rsidP="007F0D74">
      <w:pPr>
        <w:pStyle w:val="Default"/>
        <w:numPr>
          <w:ilvl w:val="0"/>
          <w:numId w:val="5"/>
        </w:numPr>
        <w:spacing w:after="33"/>
        <w:ind w:left="720" w:hanging="360"/>
      </w:pPr>
      <w:r w:rsidRPr="005C557A">
        <w:t xml:space="preserve">Zaterdag 7 september, 16.00 uur: ds. Jan Riemersma ‘Over de theologie van Rembrandt’ </w:t>
      </w:r>
    </w:p>
    <w:p w:rsidR="005C557A" w:rsidRPr="005C557A" w:rsidRDefault="005C557A" w:rsidP="007F0D74">
      <w:pPr>
        <w:pStyle w:val="Default"/>
        <w:numPr>
          <w:ilvl w:val="0"/>
          <w:numId w:val="5"/>
        </w:numPr>
        <w:spacing w:after="33"/>
        <w:ind w:left="720" w:hanging="360"/>
      </w:pPr>
      <w:r w:rsidRPr="005C557A">
        <w:t xml:space="preserve">Zaterdag 14 december, 16.00 uur: dr. Paul Gerretsen ‘Rembrandt en Kerstmis’ </w:t>
      </w:r>
    </w:p>
    <w:p w:rsidR="00C05A7A" w:rsidRDefault="00C05A7A" w:rsidP="00C05A7A">
      <w:pPr>
        <w:pBdr>
          <w:bottom w:val="single" w:sz="6" w:space="1" w:color="auto"/>
        </w:pBdr>
        <w:rPr>
          <w:rFonts w:ascii="Garamond" w:hAnsi="Garamond"/>
          <w:lang w:val="nl-NL"/>
        </w:rPr>
      </w:pPr>
    </w:p>
    <w:p w:rsidR="001D0F60" w:rsidRPr="0079063D" w:rsidRDefault="001D0F60" w:rsidP="00C05A7A">
      <w:pPr>
        <w:pBdr>
          <w:top w:val="none" w:sz="0" w:space="0" w:color="auto"/>
        </w:pBdr>
        <w:rPr>
          <w:rFonts w:ascii="Garamond" w:hAnsi="Garamond"/>
          <w:lang w:val="nl-NL"/>
        </w:rPr>
      </w:pPr>
    </w:p>
    <w:p w:rsidR="00C05A7A" w:rsidRPr="001D0F60" w:rsidRDefault="00C05A7A" w:rsidP="00161A84">
      <w:pPr>
        <w:pBdr>
          <w:top w:val="none" w:sz="0" w:space="0" w:color="auto"/>
        </w:pBdr>
        <w:rPr>
          <w:rFonts w:ascii="Garamond" w:hAnsi="Garamond"/>
          <w:sz w:val="18"/>
          <w:szCs w:val="18"/>
          <w:lang w:val="nl-NL"/>
        </w:rPr>
      </w:pPr>
    </w:p>
    <w:p w:rsidR="006F6A80" w:rsidRPr="00656729" w:rsidRDefault="004950BE" w:rsidP="00161A84">
      <w:pPr>
        <w:pBdr>
          <w:top w:val="none" w:sz="0" w:space="0" w:color="auto"/>
        </w:pBd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Informatie over de LBG vindt u op</w:t>
      </w:r>
    </w:p>
    <w:p w:rsidR="002D0F05" w:rsidRDefault="00C05A7A" w:rsidP="00161A84">
      <w:pPr>
        <w:pBdr>
          <w:top w:val="none" w:sz="0" w:space="0" w:color="auto"/>
        </w:pBdr>
        <w:rPr>
          <w:rStyle w:val="Hyperlink"/>
          <w:rFonts w:ascii="Garamond" w:hAnsi="Garamond" w:cstheme="majorHAnsi"/>
          <w:u w:val="none"/>
          <w:lang w:val="nl-NL"/>
        </w:rPr>
      </w:pPr>
      <w:r w:rsidRPr="00C05A7A">
        <w:rPr>
          <w:rStyle w:val="Hyperlink"/>
          <w:rFonts w:ascii="Garamond" w:hAnsi="Garamond" w:cstheme="majorHAnsi"/>
          <w:u w:val="none"/>
          <w:lang w:val="nl-NL"/>
        </w:rPr>
        <w:t>www.leidsebinnenstadsgemeente.nl</w:t>
      </w:r>
      <w:r w:rsidR="002D0F05" w:rsidRPr="00656729">
        <w:rPr>
          <w:rStyle w:val="Hyperlink"/>
          <w:rFonts w:ascii="Garamond" w:hAnsi="Garamond" w:cstheme="majorHAnsi"/>
          <w:u w:val="none"/>
          <w:lang w:val="nl-NL"/>
        </w:rPr>
        <w:t>.</w:t>
      </w:r>
    </w:p>
    <w:p w:rsidR="00AA0E1C" w:rsidRPr="00656729" w:rsidRDefault="00AA0E1C" w:rsidP="002D0F05">
      <w:pPr>
        <w:pBdr>
          <w:top w:val="none" w:sz="0" w:space="0" w:color="auto"/>
        </w:pBdr>
        <w:rPr>
          <w:rFonts w:ascii="Garamond" w:hAnsi="Garamond" w:cstheme="majorHAnsi"/>
          <w:lang w:val="nl-NL"/>
        </w:rPr>
      </w:pPr>
      <w:bookmarkStart w:id="1" w:name="_GoBack"/>
      <w:bookmarkEnd w:id="1"/>
    </w:p>
    <w:sectPr w:rsidR="00AA0E1C" w:rsidRPr="00656729" w:rsidSect="008101D7">
      <w:footerReference w:type="default" r:id="rId9"/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DA3" w:rsidRDefault="00011DA3" w:rsidP="00186DB1">
      <w:r>
        <w:separator/>
      </w:r>
    </w:p>
  </w:endnote>
  <w:endnote w:type="continuationSeparator" w:id="0">
    <w:p w:rsidR="00011DA3" w:rsidRDefault="00011DA3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86" w:rsidRPr="00B321DB" w:rsidRDefault="00A03C86">
    <w:pPr>
      <w:pStyle w:val="Voettekst"/>
      <w:jc w:val="center"/>
      <w:rPr>
        <w:rFonts w:ascii="Garamond" w:hAnsi="Garamond"/>
      </w:rPr>
    </w:pPr>
  </w:p>
  <w:p w:rsidR="00A03C86" w:rsidRDefault="00A03C86">
    <w:pPr>
      <w:pStyle w:val="Voettekst"/>
    </w:pPr>
  </w:p>
  <w:p w:rsidR="00A03C86" w:rsidRDefault="00A03C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DA3" w:rsidRDefault="00011DA3" w:rsidP="00186DB1">
      <w:r>
        <w:separator/>
      </w:r>
    </w:p>
  </w:footnote>
  <w:footnote w:type="continuationSeparator" w:id="0">
    <w:p w:rsidR="00011DA3" w:rsidRDefault="00011DA3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9A57A9"/>
    <w:multiLevelType w:val="hybridMultilevel"/>
    <w:tmpl w:val="4F5BB2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ACF27BB"/>
    <w:multiLevelType w:val="hybridMultilevel"/>
    <w:tmpl w:val="FBFA7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037042"/>
    <w:multiLevelType w:val="hybridMultilevel"/>
    <w:tmpl w:val="AEFA3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11DA3"/>
    <w:rsid w:val="000128BC"/>
    <w:rsid w:val="00013896"/>
    <w:rsid w:val="00015A8B"/>
    <w:rsid w:val="000223BB"/>
    <w:rsid w:val="000251F8"/>
    <w:rsid w:val="000425A7"/>
    <w:rsid w:val="00046A38"/>
    <w:rsid w:val="00047C84"/>
    <w:rsid w:val="00052ACE"/>
    <w:rsid w:val="00056C4E"/>
    <w:rsid w:val="00056FED"/>
    <w:rsid w:val="00090344"/>
    <w:rsid w:val="000A05EC"/>
    <w:rsid w:val="000A53D0"/>
    <w:rsid w:val="000A77B3"/>
    <w:rsid w:val="000B1C7C"/>
    <w:rsid w:val="000B291C"/>
    <w:rsid w:val="000B3117"/>
    <w:rsid w:val="000B3FB6"/>
    <w:rsid w:val="000C3D15"/>
    <w:rsid w:val="000E67C0"/>
    <w:rsid w:val="00107B66"/>
    <w:rsid w:val="00114084"/>
    <w:rsid w:val="00115CAB"/>
    <w:rsid w:val="00132293"/>
    <w:rsid w:val="0014310C"/>
    <w:rsid w:val="00161A84"/>
    <w:rsid w:val="00164098"/>
    <w:rsid w:val="00164629"/>
    <w:rsid w:val="00186DB1"/>
    <w:rsid w:val="001A088F"/>
    <w:rsid w:val="001B3765"/>
    <w:rsid w:val="001C1432"/>
    <w:rsid w:val="001C162B"/>
    <w:rsid w:val="001C753F"/>
    <w:rsid w:val="001D0F60"/>
    <w:rsid w:val="001E255F"/>
    <w:rsid w:val="001F3747"/>
    <w:rsid w:val="001F3FB8"/>
    <w:rsid w:val="00213FDF"/>
    <w:rsid w:val="00221589"/>
    <w:rsid w:val="00227FE5"/>
    <w:rsid w:val="00234350"/>
    <w:rsid w:val="002842EB"/>
    <w:rsid w:val="00291FCD"/>
    <w:rsid w:val="002A1C78"/>
    <w:rsid w:val="002A1FDC"/>
    <w:rsid w:val="002B6AAB"/>
    <w:rsid w:val="002D0F05"/>
    <w:rsid w:val="002D50A3"/>
    <w:rsid w:val="002D798D"/>
    <w:rsid w:val="002E5293"/>
    <w:rsid w:val="00314D6E"/>
    <w:rsid w:val="00316A8C"/>
    <w:rsid w:val="00350CB6"/>
    <w:rsid w:val="0035636B"/>
    <w:rsid w:val="00360D4B"/>
    <w:rsid w:val="00367AE8"/>
    <w:rsid w:val="00372424"/>
    <w:rsid w:val="00387B93"/>
    <w:rsid w:val="003A1380"/>
    <w:rsid w:val="003C6B5B"/>
    <w:rsid w:val="003D1451"/>
    <w:rsid w:val="003D33F9"/>
    <w:rsid w:val="003E3586"/>
    <w:rsid w:val="003E6FA7"/>
    <w:rsid w:val="003F2D34"/>
    <w:rsid w:val="00405CB9"/>
    <w:rsid w:val="00407761"/>
    <w:rsid w:val="004253AA"/>
    <w:rsid w:val="00436E16"/>
    <w:rsid w:val="00453E0B"/>
    <w:rsid w:val="00457525"/>
    <w:rsid w:val="004807E5"/>
    <w:rsid w:val="0049425A"/>
    <w:rsid w:val="004950BE"/>
    <w:rsid w:val="004A1FB5"/>
    <w:rsid w:val="004A264E"/>
    <w:rsid w:val="004A6C24"/>
    <w:rsid w:val="004B6AC6"/>
    <w:rsid w:val="004C1FF5"/>
    <w:rsid w:val="004D31FE"/>
    <w:rsid w:val="004D7CA9"/>
    <w:rsid w:val="004F5EEE"/>
    <w:rsid w:val="005070DD"/>
    <w:rsid w:val="005108A1"/>
    <w:rsid w:val="00517422"/>
    <w:rsid w:val="00536803"/>
    <w:rsid w:val="0053726D"/>
    <w:rsid w:val="005410F3"/>
    <w:rsid w:val="00552787"/>
    <w:rsid w:val="00555206"/>
    <w:rsid w:val="00574464"/>
    <w:rsid w:val="00577A4D"/>
    <w:rsid w:val="00591118"/>
    <w:rsid w:val="005A49BB"/>
    <w:rsid w:val="005B495A"/>
    <w:rsid w:val="005C0CCA"/>
    <w:rsid w:val="005C3494"/>
    <w:rsid w:val="005C557A"/>
    <w:rsid w:val="00656729"/>
    <w:rsid w:val="0066728D"/>
    <w:rsid w:val="00672872"/>
    <w:rsid w:val="00676EAB"/>
    <w:rsid w:val="006B41BA"/>
    <w:rsid w:val="006D539C"/>
    <w:rsid w:val="006E35A6"/>
    <w:rsid w:val="006E36B0"/>
    <w:rsid w:val="006F6A80"/>
    <w:rsid w:val="007039A7"/>
    <w:rsid w:val="0070678D"/>
    <w:rsid w:val="007209DF"/>
    <w:rsid w:val="0072360D"/>
    <w:rsid w:val="00726915"/>
    <w:rsid w:val="00726B5B"/>
    <w:rsid w:val="00727C08"/>
    <w:rsid w:val="00732D83"/>
    <w:rsid w:val="00741409"/>
    <w:rsid w:val="0074269C"/>
    <w:rsid w:val="00742B1F"/>
    <w:rsid w:val="00753FD2"/>
    <w:rsid w:val="00760104"/>
    <w:rsid w:val="00763DC9"/>
    <w:rsid w:val="007664CE"/>
    <w:rsid w:val="00775CB5"/>
    <w:rsid w:val="00775DFE"/>
    <w:rsid w:val="00783665"/>
    <w:rsid w:val="0079063D"/>
    <w:rsid w:val="00796BCC"/>
    <w:rsid w:val="007A1702"/>
    <w:rsid w:val="007B0191"/>
    <w:rsid w:val="007C6A70"/>
    <w:rsid w:val="007C6C28"/>
    <w:rsid w:val="007D49FC"/>
    <w:rsid w:val="007D71DB"/>
    <w:rsid w:val="007E73E1"/>
    <w:rsid w:val="007F4693"/>
    <w:rsid w:val="008101D7"/>
    <w:rsid w:val="0082474F"/>
    <w:rsid w:val="00831AC5"/>
    <w:rsid w:val="00840F51"/>
    <w:rsid w:val="008453B0"/>
    <w:rsid w:val="00860DDF"/>
    <w:rsid w:val="00861D49"/>
    <w:rsid w:val="008647E1"/>
    <w:rsid w:val="00883CE0"/>
    <w:rsid w:val="00897F8A"/>
    <w:rsid w:val="008A2CD2"/>
    <w:rsid w:val="008B6890"/>
    <w:rsid w:val="008D4468"/>
    <w:rsid w:val="008E76B9"/>
    <w:rsid w:val="008F63CA"/>
    <w:rsid w:val="008F6F0F"/>
    <w:rsid w:val="009057A9"/>
    <w:rsid w:val="00906DBB"/>
    <w:rsid w:val="00911AE0"/>
    <w:rsid w:val="00911C6B"/>
    <w:rsid w:val="0091337C"/>
    <w:rsid w:val="00950A15"/>
    <w:rsid w:val="00964E07"/>
    <w:rsid w:val="00966639"/>
    <w:rsid w:val="0096743D"/>
    <w:rsid w:val="00977A73"/>
    <w:rsid w:val="009A203B"/>
    <w:rsid w:val="009B7C49"/>
    <w:rsid w:val="009C052E"/>
    <w:rsid w:val="009C0975"/>
    <w:rsid w:val="009C7508"/>
    <w:rsid w:val="009D02E7"/>
    <w:rsid w:val="009E1B98"/>
    <w:rsid w:val="009F111D"/>
    <w:rsid w:val="00A03C86"/>
    <w:rsid w:val="00A07C97"/>
    <w:rsid w:val="00A23647"/>
    <w:rsid w:val="00A2384F"/>
    <w:rsid w:val="00A27586"/>
    <w:rsid w:val="00A3740D"/>
    <w:rsid w:val="00A4166B"/>
    <w:rsid w:val="00A41E27"/>
    <w:rsid w:val="00A46864"/>
    <w:rsid w:val="00A47747"/>
    <w:rsid w:val="00A944B6"/>
    <w:rsid w:val="00AA0E1C"/>
    <w:rsid w:val="00AA2948"/>
    <w:rsid w:val="00AA4AEB"/>
    <w:rsid w:val="00AB3E7D"/>
    <w:rsid w:val="00AD24CC"/>
    <w:rsid w:val="00B11034"/>
    <w:rsid w:val="00B24960"/>
    <w:rsid w:val="00B321DB"/>
    <w:rsid w:val="00B54D37"/>
    <w:rsid w:val="00B57095"/>
    <w:rsid w:val="00B62B00"/>
    <w:rsid w:val="00B670CE"/>
    <w:rsid w:val="00B71DCC"/>
    <w:rsid w:val="00B7248D"/>
    <w:rsid w:val="00B7702C"/>
    <w:rsid w:val="00B800B9"/>
    <w:rsid w:val="00B828F2"/>
    <w:rsid w:val="00B94F56"/>
    <w:rsid w:val="00BB4971"/>
    <w:rsid w:val="00BB6070"/>
    <w:rsid w:val="00BC2B99"/>
    <w:rsid w:val="00BC617D"/>
    <w:rsid w:val="00BD71F4"/>
    <w:rsid w:val="00BE46DC"/>
    <w:rsid w:val="00C0412D"/>
    <w:rsid w:val="00C05A7A"/>
    <w:rsid w:val="00C20480"/>
    <w:rsid w:val="00C317C6"/>
    <w:rsid w:val="00C60ABE"/>
    <w:rsid w:val="00C61284"/>
    <w:rsid w:val="00C870A9"/>
    <w:rsid w:val="00C96FB9"/>
    <w:rsid w:val="00CB1FEB"/>
    <w:rsid w:val="00CC314F"/>
    <w:rsid w:val="00CC3397"/>
    <w:rsid w:val="00CE1DAC"/>
    <w:rsid w:val="00CF5522"/>
    <w:rsid w:val="00CF604C"/>
    <w:rsid w:val="00D03980"/>
    <w:rsid w:val="00D03A92"/>
    <w:rsid w:val="00D1047A"/>
    <w:rsid w:val="00D11F80"/>
    <w:rsid w:val="00D12255"/>
    <w:rsid w:val="00D3108C"/>
    <w:rsid w:val="00D33129"/>
    <w:rsid w:val="00D43EFB"/>
    <w:rsid w:val="00D46A54"/>
    <w:rsid w:val="00D70EF8"/>
    <w:rsid w:val="00D77EF9"/>
    <w:rsid w:val="00D936B3"/>
    <w:rsid w:val="00DA4F0C"/>
    <w:rsid w:val="00DB3BBA"/>
    <w:rsid w:val="00DD5F70"/>
    <w:rsid w:val="00DE0A05"/>
    <w:rsid w:val="00DF5238"/>
    <w:rsid w:val="00DF6C6A"/>
    <w:rsid w:val="00E0272C"/>
    <w:rsid w:val="00E10A36"/>
    <w:rsid w:val="00E16574"/>
    <w:rsid w:val="00E449B9"/>
    <w:rsid w:val="00E463B6"/>
    <w:rsid w:val="00E52ABB"/>
    <w:rsid w:val="00E97104"/>
    <w:rsid w:val="00EB4EDC"/>
    <w:rsid w:val="00EB6A7A"/>
    <w:rsid w:val="00EC0074"/>
    <w:rsid w:val="00EC1E0E"/>
    <w:rsid w:val="00ED4826"/>
    <w:rsid w:val="00ED5796"/>
    <w:rsid w:val="00EE4844"/>
    <w:rsid w:val="00F135F8"/>
    <w:rsid w:val="00F157A0"/>
    <w:rsid w:val="00F1650F"/>
    <w:rsid w:val="00F16A39"/>
    <w:rsid w:val="00F23452"/>
    <w:rsid w:val="00F31F0D"/>
    <w:rsid w:val="00F47E1A"/>
    <w:rsid w:val="00F5724A"/>
    <w:rsid w:val="00F6033D"/>
    <w:rsid w:val="00F63FD1"/>
    <w:rsid w:val="00F752D8"/>
    <w:rsid w:val="00F85261"/>
    <w:rsid w:val="00F95800"/>
    <w:rsid w:val="00FA0932"/>
    <w:rsid w:val="00FA327A"/>
    <w:rsid w:val="00FA613C"/>
    <w:rsid w:val="00FB2CCE"/>
    <w:rsid w:val="00FB4910"/>
    <w:rsid w:val="00FD375C"/>
    <w:rsid w:val="00FE0AB1"/>
    <w:rsid w:val="00FE49DB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6B24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132293"/>
    <w:rPr>
      <w:rFonts w:cs="Times New Roman"/>
    </w:rPr>
  </w:style>
  <w:style w:type="paragraph" w:customStyle="1" w:styleId="Default">
    <w:name w:val="Default"/>
    <w:rsid w:val="005C55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40DEC-38BB-41E2-AB52-AAFEE756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Cor Hoogerwerf</cp:lastModifiedBy>
  <cp:revision>2</cp:revision>
  <cp:lastPrinted>2018-11-28T19:04:00Z</cp:lastPrinted>
  <dcterms:created xsi:type="dcterms:W3CDTF">2019-08-16T12:54:00Z</dcterms:created>
  <dcterms:modified xsi:type="dcterms:W3CDTF">2019-08-16T12:54:00Z</dcterms:modified>
</cp:coreProperties>
</file>