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23" w:rsidRDefault="000D6723" w:rsidP="000D6723">
      <w:pPr>
        <w:pStyle w:val="Titel"/>
      </w:pPr>
    </w:p>
    <w:p w:rsidR="000D6723" w:rsidRDefault="000D6723" w:rsidP="000D6723">
      <w:pPr>
        <w:pStyle w:val="Titel"/>
      </w:pPr>
      <w:r>
        <w:t xml:space="preserve">   ORDE  van de DIENST </w:t>
      </w:r>
    </w:p>
    <w:p w:rsidR="000D6723" w:rsidRPr="005E43D0" w:rsidRDefault="000D6723" w:rsidP="000D6723">
      <w:pPr>
        <w:pStyle w:val="Titel"/>
      </w:pPr>
      <w:r>
        <w:t xml:space="preserve">voor </w:t>
      </w:r>
      <w:r w:rsidRPr="005E43D0">
        <w:t xml:space="preserve">de </w:t>
      </w:r>
      <w:r>
        <w:t>zesde</w:t>
      </w:r>
      <w:r w:rsidRPr="005E43D0">
        <w:t xml:space="preserve"> zondag van de EPIFANIE</w:t>
      </w:r>
    </w:p>
    <w:p w:rsidR="000D6723" w:rsidRDefault="000D6723" w:rsidP="000D6723">
      <w:pPr>
        <w:jc w:val="center"/>
        <w:rPr>
          <w:b/>
        </w:rPr>
      </w:pPr>
      <w:r>
        <w:rPr>
          <w:b/>
        </w:rPr>
        <w:t>op 15 februari 2015</w:t>
      </w:r>
    </w:p>
    <w:p w:rsidR="000D6723" w:rsidRDefault="000D6723" w:rsidP="000D6723">
      <w:pPr>
        <w:jc w:val="center"/>
        <w:rPr>
          <w:b/>
          <w:i/>
          <w:iCs/>
        </w:rPr>
      </w:pPr>
    </w:p>
    <w:p w:rsidR="000D6723" w:rsidRDefault="000D6723" w:rsidP="000D6723">
      <w:pPr>
        <w:jc w:val="center"/>
        <w:rPr>
          <w:b/>
          <w:vertAlign w:val="superscript"/>
        </w:rPr>
      </w:pPr>
      <w:r>
        <w:rPr>
          <w:b/>
          <w:vertAlign w:val="superscript"/>
        </w:rPr>
        <w:t>liturgische kleur: groen</w:t>
      </w:r>
    </w:p>
    <w:p w:rsidR="000D6723" w:rsidRDefault="000D6723" w:rsidP="000D6723">
      <w:pPr>
        <w:jc w:val="center"/>
        <w:rPr>
          <w:b/>
          <w:vertAlign w:val="superscript"/>
        </w:rPr>
      </w:pPr>
    </w:p>
    <w:p w:rsidR="000D6723" w:rsidRPr="008C237D" w:rsidRDefault="000D6723" w:rsidP="000D6723">
      <w:pPr>
        <w:jc w:val="center"/>
        <w:rPr>
          <w:b/>
          <w:sz w:val="28"/>
        </w:rPr>
      </w:pPr>
      <w:r w:rsidRPr="008C237D">
        <w:rPr>
          <w:b/>
        </w:rPr>
        <w:t>thema</w:t>
      </w:r>
      <w:r w:rsidRPr="008C237D">
        <w:rPr>
          <w:b/>
          <w:sz w:val="28"/>
        </w:rPr>
        <w:t>:</w:t>
      </w:r>
    </w:p>
    <w:p w:rsidR="000D6723" w:rsidRPr="000D6723" w:rsidRDefault="000D6723" w:rsidP="000D6723">
      <w:pPr>
        <w:jc w:val="center"/>
        <w:rPr>
          <w:i/>
          <w:szCs w:val="24"/>
        </w:rPr>
      </w:pPr>
      <w:r w:rsidRPr="000D6723">
        <w:rPr>
          <w:i/>
          <w:szCs w:val="24"/>
        </w:rPr>
        <w:t>‘ook op andere plaatsen…’</w:t>
      </w:r>
    </w:p>
    <w:p w:rsidR="000D6723" w:rsidRDefault="000D6723" w:rsidP="000D6723">
      <w:pPr>
        <w:jc w:val="center"/>
        <w:rPr>
          <w:b/>
          <w:bCs/>
          <w:i/>
          <w:iCs/>
        </w:rPr>
      </w:pPr>
    </w:p>
    <w:p w:rsidR="000D6723" w:rsidRDefault="000D6723" w:rsidP="000D6723">
      <w:pPr>
        <w:jc w:val="center"/>
        <w:rPr>
          <w:b/>
          <w:bCs/>
          <w:i/>
          <w:iCs/>
        </w:rPr>
      </w:pPr>
    </w:p>
    <w:p w:rsidR="000D6723" w:rsidRPr="000D6723" w:rsidRDefault="000D6723" w:rsidP="000D6723">
      <w:pPr>
        <w:jc w:val="center"/>
        <w:rPr>
          <w:sz w:val="24"/>
          <w:szCs w:val="24"/>
        </w:rPr>
      </w:pPr>
    </w:p>
    <w:p w:rsidR="000D6723" w:rsidRPr="000D6723" w:rsidRDefault="000D6723" w:rsidP="000D6723">
      <w:pPr>
        <w:jc w:val="center"/>
        <w:rPr>
          <w:i/>
          <w:sz w:val="24"/>
          <w:szCs w:val="24"/>
        </w:rPr>
      </w:pPr>
      <w:r w:rsidRPr="000D6723">
        <w:rPr>
          <w:i/>
          <w:sz w:val="24"/>
          <w:szCs w:val="24"/>
        </w:rPr>
        <w:t xml:space="preserve">eredienst van de </w:t>
      </w:r>
      <w:proofErr w:type="spellStart"/>
      <w:r w:rsidRPr="000D6723">
        <w:rPr>
          <w:i/>
          <w:sz w:val="24"/>
          <w:szCs w:val="24"/>
        </w:rPr>
        <w:t>Leidse</w:t>
      </w:r>
      <w:proofErr w:type="spellEnd"/>
      <w:r w:rsidRPr="000D6723">
        <w:rPr>
          <w:i/>
          <w:sz w:val="24"/>
          <w:szCs w:val="24"/>
        </w:rPr>
        <w:t xml:space="preserve"> </w:t>
      </w:r>
      <w:proofErr w:type="spellStart"/>
      <w:r w:rsidRPr="000D6723">
        <w:rPr>
          <w:i/>
          <w:sz w:val="24"/>
          <w:szCs w:val="24"/>
        </w:rPr>
        <w:t>Binnenstadsgemeente</w:t>
      </w:r>
      <w:proofErr w:type="spellEnd"/>
    </w:p>
    <w:p w:rsidR="000D6723" w:rsidRPr="000D6723" w:rsidRDefault="000D6723" w:rsidP="000D6723">
      <w:pPr>
        <w:jc w:val="center"/>
        <w:rPr>
          <w:i/>
          <w:sz w:val="24"/>
          <w:szCs w:val="24"/>
        </w:rPr>
      </w:pPr>
      <w:r w:rsidRPr="000D6723">
        <w:rPr>
          <w:i/>
          <w:sz w:val="24"/>
          <w:szCs w:val="24"/>
        </w:rPr>
        <w:t>in de Hooglandse Kerk te Leiden</w:t>
      </w:r>
    </w:p>
    <w:p w:rsidR="000D6723" w:rsidRDefault="000D6723" w:rsidP="000D6723">
      <w:pPr>
        <w:jc w:val="center"/>
        <w:rPr>
          <w:b/>
          <w:i/>
        </w:rPr>
      </w:pPr>
    </w:p>
    <w:p w:rsidR="000D6723" w:rsidRDefault="000D6723" w:rsidP="000D6723">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0D6723" w:rsidRDefault="000D6723" w:rsidP="000D6723">
      <w:pPr>
        <w:jc w:val="center"/>
        <w:rPr>
          <w:snapToGrid w:val="0"/>
          <w:lang w:val="en-GB"/>
        </w:rPr>
      </w:pPr>
      <w:r>
        <w:rPr>
          <w:snapToGrid w:val="0"/>
          <w:lang w:val="en-GB"/>
        </w:rPr>
        <w:t xml:space="preserve">organist: Theo </w:t>
      </w:r>
      <w:proofErr w:type="spellStart"/>
      <w:r>
        <w:rPr>
          <w:snapToGrid w:val="0"/>
          <w:lang w:val="en-GB"/>
        </w:rPr>
        <w:t>Visser</w:t>
      </w:r>
      <w:proofErr w:type="spellEnd"/>
    </w:p>
    <w:p w:rsidR="000D6723" w:rsidRDefault="000D6723" w:rsidP="000D6723"/>
    <w:p w:rsidR="000D6723" w:rsidRDefault="000D6723" w:rsidP="000D6723"/>
    <w:p w:rsidR="000D6723" w:rsidRDefault="000D6723" w:rsidP="000D6723">
      <w:r>
        <w:t>U wordt begroet door leden van de werkgroep Ontvangst</w:t>
      </w:r>
    </w:p>
    <w:p w:rsidR="000D6723" w:rsidRDefault="000D6723" w:rsidP="000D6723"/>
    <w:p w:rsidR="00112C80" w:rsidRDefault="000D6723" w:rsidP="000D6723">
      <w:pPr>
        <w:pStyle w:val="Kop1"/>
        <w:rPr>
          <w:b w:val="0"/>
        </w:rPr>
      </w:pPr>
      <w:r>
        <w:t xml:space="preserve">Inleidend orgelspel: </w:t>
      </w:r>
      <w:r w:rsidR="00112C80">
        <w:rPr>
          <w:b w:val="0"/>
        </w:rPr>
        <w:t xml:space="preserve">delen uit </w:t>
      </w:r>
      <w:proofErr w:type="spellStart"/>
      <w:r w:rsidR="00112C80">
        <w:rPr>
          <w:b w:val="0"/>
        </w:rPr>
        <w:t>Messe</w:t>
      </w:r>
      <w:proofErr w:type="spellEnd"/>
      <w:r w:rsidR="00112C80">
        <w:rPr>
          <w:b w:val="0"/>
        </w:rPr>
        <w:t xml:space="preserve"> du Convent – </w:t>
      </w:r>
    </w:p>
    <w:p w:rsidR="000D6723" w:rsidRPr="00112C80" w:rsidRDefault="00112C80" w:rsidP="000D6723">
      <w:pPr>
        <w:pStyle w:val="Kop1"/>
        <w:rPr>
          <w:b w:val="0"/>
        </w:rPr>
      </w:pPr>
      <w:r>
        <w:rPr>
          <w:b w:val="0"/>
        </w:rPr>
        <w:t xml:space="preserve">                                                          François </w:t>
      </w:r>
      <w:proofErr w:type="spellStart"/>
      <w:r>
        <w:rPr>
          <w:b w:val="0"/>
        </w:rPr>
        <w:t>Couperin</w:t>
      </w:r>
      <w:proofErr w:type="spellEnd"/>
    </w:p>
    <w:p w:rsidR="000D6723" w:rsidRPr="000E5BCA" w:rsidRDefault="000D6723" w:rsidP="000D6723"/>
    <w:p w:rsidR="000D6723" w:rsidRDefault="000D6723" w:rsidP="000D6723">
      <w:r>
        <w:rPr>
          <w:b/>
        </w:rPr>
        <w:t xml:space="preserve">Kort voor aanvang </w:t>
      </w:r>
      <w:r>
        <w:t xml:space="preserve">van de dienst komen </w:t>
      </w:r>
    </w:p>
    <w:p w:rsidR="000D6723" w:rsidRDefault="000D6723" w:rsidP="000D6723">
      <w:r>
        <w:t xml:space="preserve">de predikant en kerkenraadsleden binnen, </w:t>
      </w:r>
    </w:p>
    <w:p w:rsidR="000D6723" w:rsidRDefault="000D6723" w:rsidP="000D6723">
      <w:r>
        <w:t xml:space="preserve">waarna de kaarsen worden ontstoken, </w:t>
      </w:r>
    </w:p>
    <w:p w:rsidR="000D6723" w:rsidRDefault="000D6723" w:rsidP="000D6723">
      <w:r>
        <w:t xml:space="preserve">daarop volgt </w:t>
      </w:r>
    </w:p>
    <w:p w:rsidR="000D6723" w:rsidRDefault="000D6723" w:rsidP="000D6723">
      <w:pPr>
        <w:rPr>
          <w:b/>
        </w:rPr>
      </w:pPr>
      <w:r>
        <w:rPr>
          <w:b/>
        </w:rPr>
        <w:t xml:space="preserve">meditatief orgelspel </w:t>
      </w:r>
    </w:p>
    <w:p w:rsidR="000D6723" w:rsidRDefault="000D6723" w:rsidP="000D6723">
      <w:r>
        <w:t xml:space="preserve">als muzikale omlijsting van </w:t>
      </w:r>
    </w:p>
    <w:p w:rsidR="000D6723" w:rsidRDefault="000D6723" w:rsidP="000D6723">
      <w:r>
        <w:t>persoonlijk gebed en toewijding</w:t>
      </w:r>
    </w:p>
    <w:p w:rsidR="00112C80" w:rsidRDefault="000D6723" w:rsidP="000D6723">
      <w:pPr>
        <w:rPr>
          <w:i/>
          <w:iCs/>
          <w:sz w:val="20"/>
        </w:rPr>
      </w:pPr>
      <w:r>
        <w:rPr>
          <w:i/>
          <w:iCs/>
          <w:sz w:val="20"/>
        </w:rPr>
        <w:t xml:space="preserve">     (waarbij graag: stilte</w:t>
      </w:r>
      <w:r w:rsidRPr="00301300">
        <w:rPr>
          <w:i/>
          <w:iCs/>
          <w:sz w:val="20"/>
        </w:rPr>
        <w:t>)</w:t>
      </w:r>
    </w:p>
    <w:p w:rsidR="000D6723" w:rsidRDefault="000D6723" w:rsidP="000D6723">
      <w:r w:rsidRPr="00112C80">
        <w:rPr>
          <w:b/>
        </w:rPr>
        <w:lastRenderedPageBreak/>
        <w:t>Welkom</w:t>
      </w:r>
    </w:p>
    <w:p w:rsidR="000D6723" w:rsidRDefault="000D6723" w:rsidP="000D6723">
      <w:r>
        <w:t xml:space="preserve">door Manuel Dijkstra, </w:t>
      </w:r>
      <w:r>
        <w:rPr>
          <w:color w:val="FF0000"/>
        </w:rPr>
        <w:t xml:space="preserve"> </w:t>
      </w:r>
      <w:r>
        <w:t xml:space="preserve">ouderling van dienst </w:t>
      </w:r>
    </w:p>
    <w:p w:rsidR="00C62357" w:rsidRDefault="00C62357">
      <w:pPr>
        <w:rPr>
          <w:b/>
          <w:bCs/>
          <w:sz w:val="24"/>
        </w:rPr>
      </w:pPr>
    </w:p>
    <w:p w:rsidR="000D6723" w:rsidRDefault="000D6723" w:rsidP="000D6723">
      <w:pPr>
        <w:pStyle w:val="Kop1"/>
        <w:ind w:firstLine="708"/>
      </w:pPr>
      <w:r>
        <w:t xml:space="preserve"> </w:t>
      </w:r>
      <w:r>
        <w:tab/>
        <w:t xml:space="preserve">   VOORBEREIDING</w:t>
      </w:r>
    </w:p>
    <w:p w:rsidR="000D6723" w:rsidRDefault="000D6723" w:rsidP="000D6723">
      <w:pPr>
        <w:rPr>
          <w:b/>
          <w:i/>
          <w:iCs/>
        </w:rPr>
      </w:pPr>
      <w:r>
        <w:rPr>
          <w:b/>
        </w:rPr>
        <w:t xml:space="preserve">                       </w:t>
      </w:r>
      <w:r>
        <w:rPr>
          <w:b/>
          <w:i/>
          <w:iCs/>
        </w:rPr>
        <w:t>(staande)</w:t>
      </w:r>
    </w:p>
    <w:p w:rsidR="000D6723" w:rsidRPr="000D6723" w:rsidRDefault="000D6723" w:rsidP="000D6723">
      <w:pPr>
        <w:rPr>
          <w:b/>
          <w:iCs/>
          <w:sz w:val="24"/>
          <w:szCs w:val="24"/>
        </w:rPr>
      </w:pPr>
      <w:r w:rsidRPr="000D6723">
        <w:rPr>
          <w:b/>
          <w:iCs/>
          <w:sz w:val="24"/>
          <w:szCs w:val="24"/>
        </w:rPr>
        <w:t>Introïtustekst:</w:t>
      </w:r>
    </w:p>
    <w:p w:rsidR="000D6723" w:rsidRPr="000D6723" w:rsidRDefault="000D6723" w:rsidP="000D6723">
      <w:pPr>
        <w:rPr>
          <w:iCs/>
          <w:sz w:val="24"/>
          <w:szCs w:val="24"/>
        </w:rPr>
      </w:pPr>
      <w:r w:rsidRPr="000D6723">
        <w:rPr>
          <w:iCs/>
          <w:sz w:val="24"/>
          <w:szCs w:val="24"/>
        </w:rPr>
        <w:t>‘De machtige HEER zegt tegen zijn volk:</w:t>
      </w:r>
    </w:p>
    <w:p w:rsidR="000D6723" w:rsidRPr="000D6723" w:rsidRDefault="000D6723" w:rsidP="000D6723">
      <w:pPr>
        <w:rPr>
          <w:iCs/>
          <w:sz w:val="24"/>
          <w:szCs w:val="24"/>
        </w:rPr>
      </w:pPr>
      <w:r w:rsidRPr="000D6723">
        <w:rPr>
          <w:iCs/>
          <w:sz w:val="24"/>
          <w:szCs w:val="24"/>
        </w:rPr>
        <w:t>“over jullie zal de zon opgaan</w:t>
      </w:r>
    </w:p>
    <w:p w:rsidR="000D6723" w:rsidRPr="000D6723" w:rsidRDefault="000D6723" w:rsidP="000D6723">
      <w:pPr>
        <w:rPr>
          <w:iCs/>
          <w:sz w:val="24"/>
          <w:szCs w:val="24"/>
        </w:rPr>
      </w:pPr>
      <w:r w:rsidRPr="000D6723">
        <w:rPr>
          <w:iCs/>
          <w:sz w:val="24"/>
          <w:szCs w:val="24"/>
        </w:rPr>
        <w:t>en de zon zal geluk en vrede brengen” (Maleachi 3:20)</w:t>
      </w:r>
    </w:p>
    <w:p w:rsidR="000D6723" w:rsidRPr="000D6723" w:rsidRDefault="000D6723" w:rsidP="000D6723">
      <w:pPr>
        <w:pStyle w:val="Kop1"/>
        <w:rPr>
          <w:b w:val="0"/>
          <w:szCs w:val="24"/>
        </w:rPr>
      </w:pPr>
      <w:r w:rsidRPr="000D6723">
        <w:rPr>
          <w:szCs w:val="24"/>
        </w:rPr>
        <w:t xml:space="preserve">Samenzang: </w:t>
      </w:r>
      <w:r w:rsidRPr="000D6723">
        <w:rPr>
          <w:b w:val="0"/>
          <w:szCs w:val="24"/>
        </w:rPr>
        <w:t>Gezang 967: 1+2+3+4</w:t>
      </w:r>
    </w:p>
    <w:p w:rsidR="000D6723" w:rsidRPr="000D6723" w:rsidRDefault="000D6723" w:rsidP="000D6723">
      <w:pPr>
        <w:pStyle w:val="Kop1"/>
        <w:rPr>
          <w:bCs w:val="0"/>
          <w:szCs w:val="24"/>
        </w:rPr>
      </w:pPr>
      <w:r w:rsidRPr="000D6723">
        <w:rPr>
          <w:bCs w:val="0"/>
          <w:szCs w:val="24"/>
        </w:rPr>
        <w:t>Woord ter voorbereiding</w:t>
      </w:r>
    </w:p>
    <w:p w:rsidR="003A4F63" w:rsidRPr="003A4F63" w:rsidRDefault="003A4F63" w:rsidP="000D6723">
      <w:pPr>
        <w:rPr>
          <w:sz w:val="24"/>
          <w:szCs w:val="24"/>
        </w:rPr>
      </w:pPr>
      <w:r>
        <w:rPr>
          <w:sz w:val="24"/>
          <w:szCs w:val="24"/>
        </w:rPr>
        <w:t>Laat de poort van onze ziel nu opengaan voor de stille kracht van het voortvarend woord van de Heer, onze God.</w:t>
      </w:r>
    </w:p>
    <w:p w:rsidR="000D6723" w:rsidRPr="000D6723" w:rsidRDefault="000D6723" w:rsidP="000D6723">
      <w:pPr>
        <w:rPr>
          <w:b/>
          <w:sz w:val="24"/>
          <w:szCs w:val="24"/>
        </w:rPr>
      </w:pPr>
      <w:r w:rsidRPr="000D6723">
        <w:rPr>
          <w:b/>
          <w:sz w:val="24"/>
          <w:szCs w:val="24"/>
        </w:rPr>
        <w:t>Stilte</w:t>
      </w:r>
    </w:p>
    <w:p w:rsidR="000D6723" w:rsidRPr="000D6723" w:rsidRDefault="000D6723" w:rsidP="000D6723">
      <w:pPr>
        <w:pStyle w:val="Kop1"/>
        <w:rPr>
          <w:szCs w:val="24"/>
        </w:rPr>
      </w:pPr>
      <w:r w:rsidRPr="000D6723">
        <w:rPr>
          <w:szCs w:val="24"/>
        </w:rPr>
        <w:t>Aanroeping en groet</w:t>
      </w:r>
    </w:p>
    <w:p w:rsidR="003A4F63" w:rsidRPr="00AA29BE" w:rsidRDefault="003A4F63" w:rsidP="003A4F63">
      <w:pPr>
        <w:rPr>
          <w:sz w:val="24"/>
          <w:szCs w:val="24"/>
        </w:rPr>
      </w:pPr>
      <w:r w:rsidRPr="00AA29BE">
        <w:rPr>
          <w:sz w:val="24"/>
          <w:szCs w:val="24"/>
        </w:rPr>
        <w:t xml:space="preserve">Onze </w:t>
      </w:r>
      <w:r>
        <w:rPr>
          <w:sz w:val="24"/>
          <w:szCs w:val="24"/>
        </w:rPr>
        <w:t xml:space="preserve">hoop is op </w:t>
      </w:r>
      <w:r w:rsidRPr="00AA29BE">
        <w:rPr>
          <w:sz w:val="24"/>
          <w:szCs w:val="24"/>
        </w:rPr>
        <w:t>God die hemel en aarde maakt</w:t>
      </w:r>
      <w:r>
        <w:rPr>
          <w:sz w:val="24"/>
          <w:szCs w:val="24"/>
        </w:rPr>
        <w:t xml:space="preserve">, die </w:t>
      </w:r>
      <w:r w:rsidRPr="00AA29BE">
        <w:rPr>
          <w:sz w:val="24"/>
          <w:szCs w:val="24"/>
        </w:rPr>
        <w:t>eeuwig trouw is en deze wereld nooit laat vallen.</w:t>
      </w:r>
    </w:p>
    <w:p w:rsidR="003A4F63" w:rsidRDefault="003A4F63" w:rsidP="003A4F63">
      <w:pPr>
        <w:rPr>
          <w:sz w:val="24"/>
          <w:szCs w:val="24"/>
        </w:rPr>
      </w:pPr>
      <w:r>
        <w:rPr>
          <w:sz w:val="24"/>
          <w:szCs w:val="24"/>
        </w:rPr>
        <w:t>Barmhartigheid, g</w:t>
      </w:r>
      <w:r w:rsidRPr="00AA29BE">
        <w:rPr>
          <w:sz w:val="24"/>
          <w:szCs w:val="24"/>
        </w:rPr>
        <w:t>enade en vrede</w:t>
      </w:r>
      <w:r>
        <w:rPr>
          <w:sz w:val="24"/>
          <w:szCs w:val="24"/>
        </w:rPr>
        <w:t xml:space="preserve"> van</w:t>
      </w:r>
      <w:r w:rsidRPr="00AA29BE">
        <w:rPr>
          <w:sz w:val="24"/>
          <w:szCs w:val="24"/>
        </w:rPr>
        <w:t xml:space="preserve"> God</w:t>
      </w:r>
      <w:r>
        <w:rPr>
          <w:sz w:val="24"/>
          <w:szCs w:val="24"/>
        </w:rPr>
        <w:t xml:space="preserve"> en van</w:t>
      </w:r>
      <w:r w:rsidRPr="00AA29BE">
        <w:rPr>
          <w:sz w:val="24"/>
          <w:szCs w:val="24"/>
        </w:rPr>
        <w:t xml:space="preserve"> Jezus Christus</w:t>
      </w:r>
      <w:r>
        <w:rPr>
          <w:sz w:val="24"/>
          <w:szCs w:val="24"/>
        </w:rPr>
        <w:t xml:space="preserve">, die gekomen is als mens onder de mensen, en altijd weer komt door de Heilige Geest. </w:t>
      </w:r>
    </w:p>
    <w:p w:rsidR="000D6723" w:rsidRPr="000D6723" w:rsidRDefault="000D6723" w:rsidP="000D6723">
      <w:pPr>
        <w:rPr>
          <w:sz w:val="24"/>
          <w:szCs w:val="24"/>
        </w:rPr>
      </w:pPr>
    </w:p>
    <w:p w:rsidR="000D6723" w:rsidRPr="000D6723" w:rsidRDefault="000D6723" w:rsidP="000D6723">
      <w:pPr>
        <w:rPr>
          <w:b/>
          <w:sz w:val="24"/>
          <w:szCs w:val="24"/>
        </w:rPr>
      </w:pPr>
      <w:r w:rsidRPr="000D6723">
        <w:rPr>
          <w:b/>
          <w:sz w:val="24"/>
          <w:szCs w:val="24"/>
        </w:rPr>
        <w:t xml:space="preserve">          VEROOTMOEDIGING</w:t>
      </w:r>
    </w:p>
    <w:p w:rsidR="003A4F63" w:rsidRDefault="003A4F63" w:rsidP="000D6723">
      <w:pPr>
        <w:rPr>
          <w:b/>
          <w:sz w:val="24"/>
          <w:szCs w:val="24"/>
        </w:rPr>
      </w:pPr>
      <w:r>
        <w:rPr>
          <w:b/>
          <w:sz w:val="24"/>
          <w:szCs w:val="24"/>
        </w:rPr>
        <w:t>Inleiding</w:t>
      </w:r>
    </w:p>
    <w:p w:rsidR="00E978A4" w:rsidRPr="00112C80" w:rsidRDefault="00E978A4" w:rsidP="000D6723">
      <w:pPr>
        <w:rPr>
          <w:sz w:val="24"/>
          <w:szCs w:val="24"/>
        </w:rPr>
      </w:pPr>
      <w:r w:rsidRPr="00112C80">
        <w:rPr>
          <w:sz w:val="24"/>
          <w:szCs w:val="24"/>
        </w:rPr>
        <w:t>Het wordt er niet leuker op. In onze wereld. In onze samenleving. Tussen mensen</w:t>
      </w:r>
      <w:r w:rsidR="00112C80">
        <w:rPr>
          <w:sz w:val="24"/>
          <w:szCs w:val="24"/>
        </w:rPr>
        <w:t>….</w:t>
      </w:r>
      <w:r w:rsidRPr="00112C80">
        <w:rPr>
          <w:sz w:val="24"/>
          <w:szCs w:val="24"/>
        </w:rPr>
        <w:t xml:space="preserve"> Er gaat heel veel fout</w:t>
      </w:r>
      <w:r w:rsidR="00112C80">
        <w:rPr>
          <w:sz w:val="24"/>
          <w:szCs w:val="24"/>
        </w:rPr>
        <w:t>!</w:t>
      </w:r>
    </w:p>
    <w:p w:rsidR="00E978A4" w:rsidRPr="00112C80" w:rsidRDefault="00FA0F9D" w:rsidP="000D6723">
      <w:pPr>
        <w:rPr>
          <w:sz w:val="24"/>
          <w:szCs w:val="24"/>
        </w:rPr>
      </w:pPr>
      <w:r w:rsidRPr="00112C80">
        <w:rPr>
          <w:sz w:val="24"/>
          <w:szCs w:val="24"/>
        </w:rPr>
        <w:t>G</w:t>
      </w:r>
      <w:r w:rsidR="003A4F63" w:rsidRPr="00112C80">
        <w:rPr>
          <w:sz w:val="24"/>
          <w:szCs w:val="24"/>
        </w:rPr>
        <w:t xml:space="preserve">oddank </w:t>
      </w:r>
      <w:r w:rsidRPr="00112C80">
        <w:rPr>
          <w:sz w:val="24"/>
          <w:szCs w:val="24"/>
        </w:rPr>
        <w:t xml:space="preserve">is er </w:t>
      </w:r>
      <w:r w:rsidR="003A4F63" w:rsidRPr="00112C80">
        <w:rPr>
          <w:sz w:val="24"/>
          <w:szCs w:val="24"/>
        </w:rPr>
        <w:t>ook veel goeds</w:t>
      </w:r>
      <w:r w:rsidRPr="00112C80">
        <w:rPr>
          <w:sz w:val="24"/>
          <w:szCs w:val="24"/>
        </w:rPr>
        <w:t>. M</w:t>
      </w:r>
      <w:r w:rsidR="00E978A4" w:rsidRPr="00112C80">
        <w:rPr>
          <w:sz w:val="24"/>
          <w:szCs w:val="24"/>
        </w:rPr>
        <w:t>aar wat zal winnen? H</w:t>
      </w:r>
      <w:r w:rsidR="003A4F63" w:rsidRPr="00112C80">
        <w:rPr>
          <w:sz w:val="24"/>
          <w:szCs w:val="24"/>
        </w:rPr>
        <w:t>et kwade of het goede, haat of liefde, de nacht of de dag?</w:t>
      </w:r>
      <w:r w:rsidR="00E35EB7" w:rsidRPr="00112C80">
        <w:rPr>
          <w:sz w:val="24"/>
          <w:szCs w:val="24"/>
        </w:rPr>
        <w:t xml:space="preserve"> </w:t>
      </w:r>
    </w:p>
    <w:p w:rsidR="003A4F63" w:rsidRDefault="00E35EB7" w:rsidP="000D6723">
      <w:pPr>
        <w:rPr>
          <w:sz w:val="24"/>
          <w:szCs w:val="24"/>
        </w:rPr>
      </w:pPr>
      <w:r w:rsidRPr="00112C80">
        <w:rPr>
          <w:sz w:val="24"/>
          <w:szCs w:val="24"/>
        </w:rPr>
        <w:t xml:space="preserve">Nu we hier bij elkaar zijn is het de hoogste tijd om te bidden, om </w:t>
      </w:r>
      <w:r w:rsidRPr="00112C80">
        <w:rPr>
          <w:i/>
          <w:sz w:val="24"/>
          <w:szCs w:val="24"/>
        </w:rPr>
        <w:t>ontzettend</w:t>
      </w:r>
      <w:r w:rsidRPr="00112C80">
        <w:rPr>
          <w:sz w:val="24"/>
          <w:szCs w:val="24"/>
        </w:rPr>
        <w:t xml:space="preserve"> te bidden… vanaf de </w:t>
      </w:r>
      <w:r w:rsidR="00E978A4" w:rsidRPr="00112C80">
        <w:rPr>
          <w:sz w:val="24"/>
          <w:szCs w:val="24"/>
        </w:rPr>
        <w:t>begin</w:t>
      </w:r>
      <w:r w:rsidRPr="00112C80">
        <w:rPr>
          <w:sz w:val="24"/>
          <w:szCs w:val="24"/>
        </w:rPr>
        <w:t xml:space="preserve"> van de dienst </w:t>
      </w:r>
      <w:r>
        <w:rPr>
          <w:sz w:val="24"/>
          <w:szCs w:val="24"/>
        </w:rPr>
        <w:t xml:space="preserve">tot de lofprijzing: Kyrie </w:t>
      </w:r>
      <w:proofErr w:type="spellStart"/>
      <w:r>
        <w:rPr>
          <w:sz w:val="24"/>
          <w:szCs w:val="24"/>
        </w:rPr>
        <w:t>eleison</w:t>
      </w:r>
      <w:proofErr w:type="spellEnd"/>
      <w:r>
        <w:rPr>
          <w:sz w:val="24"/>
          <w:szCs w:val="24"/>
        </w:rPr>
        <w:t>, ‘erbarm u, Heer’.</w:t>
      </w:r>
    </w:p>
    <w:p w:rsidR="000D6723" w:rsidRPr="000D6723" w:rsidRDefault="000D6723" w:rsidP="000D6723">
      <w:pPr>
        <w:rPr>
          <w:b/>
          <w:sz w:val="24"/>
          <w:szCs w:val="24"/>
        </w:rPr>
      </w:pPr>
      <w:r w:rsidRPr="000D6723">
        <w:rPr>
          <w:b/>
          <w:sz w:val="24"/>
          <w:szCs w:val="24"/>
        </w:rPr>
        <w:lastRenderedPageBreak/>
        <w:t>Kyriegebed</w:t>
      </w:r>
    </w:p>
    <w:p w:rsidR="00E35EB7" w:rsidRDefault="00E35EB7" w:rsidP="000D6723">
      <w:pPr>
        <w:rPr>
          <w:b/>
          <w:sz w:val="24"/>
          <w:szCs w:val="24"/>
        </w:rPr>
      </w:pPr>
      <w:r>
        <w:rPr>
          <w:b/>
          <w:sz w:val="24"/>
          <w:szCs w:val="24"/>
        </w:rPr>
        <w:t>Stilte</w:t>
      </w:r>
    </w:p>
    <w:p w:rsidR="00C02AAC" w:rsidRDefault="00E978A4" w:rsidP="00E978A4">
      <w:pPr>
        <w:rPr>
          <w:sz w:val="24"/>
          <w:szCs w:val="24"/>
        </w:rPr>
      </w:pPr>
      <w:r>
        <w:rPr>
          <w:sz w:val="24"/>
          <w:szCs w:val="24"/>
        </w:rPr>
        <w:t>God we durven soms het jour</w:t>
      </w:r>
      <w:r w:rsidR="00112C80">
        <w:rPr>
          <w:sz w:val="24"/>
          <w:szCs w:val="24"/>
        </w:rPr>
        <w:t>naal niet aan te zetten. Wat ge</w:t>
      </w:r>
      <w:r>
        <w:rPr>
          <w:sz w:val="24"/>
          <w:szCs w:val="24"/>
        </w:rPr>
        <w:t xml:space="preserve">beurt er? Met het bestand in Oekraïne? Met mensen in  oorlogsgebieden? Met de Europese samenwerking? Met de economie, veiligheid, financiële stabiliteit, met de broodnodige zorg? Met de toekomstkansen en levensvreugde van </w:t>
      </w:r>
      <w:proofErr w:type="spellStart"/>
      <w:r>
        <w:rPr>
          <w:sz w:val="24"/>
          <w:szCs w:val="24"/>
        </w:rPr>
        <w:t>zóvelen</w:t>
      </w:r>
      <w:proofErr w:type="spellEnd"/>
      <w:r>
        <w:rPr>
          <w:sz w:val="24"/>
          <w:szCs w:val="24"/>
        </w:rPr>
        <w:t>?</w:t>
      </w:r>
      <w:r w:rsidR="00112C80">
        <w:rPr>
          <w:sz w:val="24"/>
          <w:szCs w:val="24"/>
        </w:rPr>
        <w:t xml:space="preserve"> </w:t>
      </w:r>
      <w:r w:rsidR="00C02AAC">
        <w:rPr>
          <w:sz w:val="24"/>
          <w:szCs w:val="24"/>
        </w:rPr>
        <w:t>Erbarm u Heer.</w:t>
      </w:r>
    </w:p>
    <w:p w:rsidR="00E35EB7" w:rsidRPr="00E35EB7" w:rsidRDefault="00E35EB7" w:rsidP="000D6723">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r>
        <w:rPr>
          <w:sz w:val="24"/>
          <w:szCs w:val="24"/>
        </w:rPr>
        <w:t>’</w:t>
      </w:r>
    </w:p>
    <w:p w:rsidR="00E35EB7" w:rsidRDefault="00E35EB7" w:rsidP="000D6723">
      <w:pPr>
        <w:rPr>
          <w:b/>
          <w:sz w:val="24"/>
          <w:szCs w:val="24"/>
        </w:rPr>
      </w:pPr>
      <w:r>
        <w:rPr>
          <w:b/>
          <w:sz w:val="24"/>
          <w:szCs w:val="24"/>
        </w:rPr>
        <w:t>Stilte</w:t>
      </w:r>
    </w:p>
    <w:p w:rsidR="00E35EB7" w:rsidRPr="00E978A4" w:rsidRDefault="00E978A4" w:rsidP="000D6723">
      <w:pPr>
        <w:rPr>
          <w:sz w:val="24"/>
          <w:szCs w:val="24"/>
        </w:rPr>
      </w:pPr>
      <w:r>
        <w:rPr>
          <w:sz w:val="24"/>
          <w:szCs w:val="24"/>
        </w:rPr>
        <w:t>God al willen we er liever niet aan denken, we kunnen niet de andere kant op kijken</w:t>
      </w:r>
      <w:r w:rsidR="00FA0F9D">
        <w:rPr>
          <w:sz w:val="24"/>
          <w:szCs w:val="24"/>
        </w:rPr>
        <w:t>. A</w:t>
      </w:r>
      <w:r>
        <w:rPr>
          <w:sz w:val="24"/>
          <w:szCs w:val="24"/>
        </w:rPr>
        <w:t xml:space="preserve">ls er weer een boot met vluchtelingen zinkt. Als mensen worden mishandeld, misbruikt, gemarteld. </w:t>
      </w:r>
      <w:r w:rsidR="00C02AAC">
        <w:rPr>
          <w:sz w:val="24"/>
          <w:szCs w:val="24"/>
        </w:rPr>
        <w:t xml:space="preserve">Of dichterbij: </w:t>
      </w:r>
      <w:r>
        <w:rPr>
          <w:sz w:val="24"/>
          <w:szCs w:val="24"/>
        </w:rPr>
        <w:t xml:space="preserve">worden gekleineerd, </w:t>
      </w:r>
      <w:r w:rsidR="00C02AAC">
        <w:rPr>
          <w:sz w:val="24"/>
          <w:szCs w:val="24"/>
        </w:rPr>
        <w:t xml:space="preserve">genegeerd, </w:t>
      </w:r>
      <w:r>
        <w:rPr>
          <w:sz w:val="24"/>
          <w:szCs w:val="24"/>
        </w:rPr>
        <w:t xml:space="preserve">afgedankt, belachelijk gemaakt, niet worden gehoord. </w:t>
      </w:r>
      <w:r w:rsidR="00C02AAC">
        <w:rPr>
          <w:sz w:val="24"/>
          <w:szCs w:val="24"/>
        </w:rPr>
        <w:t>Erbarm u Heer.</w:t>
      </w:r>
    </w:p>
    <w:p w:rsidR="00C02AAC" w:rsidRPr="00E35EB7" w:rsidRDefault="00C02AAC" w:rsidP="00C02AAC">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r>
        <w:rPr>
          <w:sz w:val="24"/>
          <w:szCs w:val="24"/>
        </w:rPr>
        <w:t>’</w:t>
      </w:r>
    </w:p>
    <w:p w:rsidR="00C02AAC" w:rsidRDefault="00C02AAC" w:rsidP="00C02AAC">
      <w:pPr>
        <w:rPr>
          <w:b/>
          <w:sz w:val="24"/>
          <w:szCs w:val="24"/>
        </w:rPr>
      </w:pPr>
      <w:r>
        <w:rPr>
          <w:b/>
          <w:sz w:val="24"/>
          <w:szCs w:val="24"/>
        </w:rPr>
        <w:t>Stilte</w:t>
      </w:r>
    </w:p>
    <w:p w:rsidR="00E978A4" w:rsidRPr="00C02AAC" w:rsidRDefault="00C02AAC" w:rsidP="000D6723">
      <w:pPr>
        <w:rPr>
          <w:sz w:val="24"/>
          <w:szCs w:val="24"/>
        </w:rPr>
      </w:pPr>
      <w:r>
        <w:rPr>
          <w:sz w:val="24"/>
          <w:szCs w:val="24"/>
        </w:rPr>
        <w:t xml:space="preserve">God U roept ons om het kwaad te keren, te beginnen bij onszelf. De tijd is voorbij voor </w:t>
      </w:r>
      <w:r w:rsidR="00FA0F9D">
        <w:rPr>
          <w:sz w:val="24"/>
          <w:szCs w:val="24"/>
        </w:rPr>
        <w:t xml:space="preserve">macht en </w:t>
      </w:r>
      <w:r>
        <w:rPr>
          <w:sz w:val="24"/>
          <w:szCs w:val="24"/>
        </w:rPr>
        <w:t>zelfverzekerdheid</w:t>
      </w:r>
      <w:r w:rsidR="00FA0F9D">
        <w:rPr>
          <w:sz w:val="24"/>
          <w:szCs w:val="24"/>
        </w:rPr>
        <w:t xml:space="preserve">, </w:t>
      </w:r>
      <w:r>
        <w:rPr>
          <w:sz w:val="24"/>
          <w:szCs w:val="24"/>
        </w:rPr>
        <w:t>‘kijk eens hoe goed we zijn’. Evenmin kunnen we U voor onszelf houden. U vraagt ons om in deze donkere tijd trouw u te beschikking te staan, ter wille van allen. Erbarm u Heer.</w:t>
      </w:r>
    </w:p>
    <w:p w:rsidR="00C02AAC" w:rsidRPr="00E35EB7" w:rsidRDefault="00C02AAC" w:rsidP="00C02AAC">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r>
        <w:rPr>
          <w:sz w:val="24"/>
          <w:szCs w:val="24"/>
        </w:rPr>
        <w:t>’</w:t>
      </w:r>
    </w:p>
    <w:p w:rsidR="00C02AAC" w:rsidRDefault="00C02AAC" w:rsidP="00C02AAC">
      <w:pPr>
        <w:rPr>
          <w:b/>
          <w:sz w:val="24"/>
          <w:szCs w:val="24"/>
        </w:rPr>
      </w:pPr>
      <w:r>
        <w:rPr>
          <w:b/>
          <w:sz w:val="24"/>
          <w:szCs w:val="24"/>
        </w:rPr>
        <w:t>Bemoediging</w:t>
      </w:r>
    </w:p>
    <w:p w:rsidR="00E35EB7" w:rsidRPr="00C62357" w:rsidRDefault="00C62357" w:rsidP="000D6723">
      <w:pPr>
        <w:rPr>
          <w:b/>
          <w:color w:val="FF0000"/>
          <w:sz w:val="24"/>
          <w:szCs w:val="24"/>
        </w:rPr>
      </w:pPr>
      <w:r>
        <w:rPr>
          <w:sz w:val="24"/>
          <w:szCs w:val="24"/>
        </w:rPr>
        <w:t xml:space="preserve">Met een woord van Dag </w:t>
      </w:r>
      <w:proofErr w:type="spellStart"/>
      <w:r>
        <w:rPr>
          <w:sz w:val="24"/>
          <w:szCs w:val="24"/>
        </w:rPr>
        <w:t>Hammarskjöld</w:t>
      </w:r>
      <w:proofErr w:type="spellEnd"/>
      <w:r>
        <w:rPr>
          <w:sz w:val="24"/>
          <w:szCs w:val="24"/>
        </w:rPr>
        <w:t>: “</w:t>
      </w:r>
      <w:r w:rsidR="00C02AAC" w:rsidRPr="00C02AAC">
        <w:rPr>
          <w:sz w:val="24"/>
          <w:szCs w:val="24"/>
        </w:rPr>
        <w:t xml:space="preserve">Ik weet niet wie -of wat- de vraag stelde. Ik weet niet wanneer zij gesteld werd. Ik herinner me niet dat ik antwoordde. Maar eens zei ik ja, tegen iemand </w:t>
      </w:r>
      <w:r>
        <w:rPr>
          <w:sz w:val="24"/>
          <w:szCs w:val="24"/>
        </w:rPr>
        <w:t>en</w:t>
      </w:r>
      <w:r w:rsidR="00C02AAC" w:rsidRPr="00C02AAC">
        <w:rPr>
          <w:sz w:val="24"/>
          <w:szCs w:val="24"/>
        </w:rPr>
        <w:t xml:space="preserve"> iets</w:t>
      </w:r>
      <w:r>
        <w:rPr>
          <w:sz w:val="24"/>
          <w:szCs w:val="24"/>
        </w:rPr>
        <w:t>…</w:t>
      </w:r>
      <w:r w:rsidR="00C02AAC" w:rsidRPr="00C02AAC">
        <w:rPr>
          <w:sz w:val="24"/>
          <w:szCs w:val="24"/>
        </w:rPr>
        <w:t xml:space="preserve">. </w:t>
      </w:r>
    </w:p>
    <w:p w:rsidR="00C62357" w:rsidRDefault="000D6723" w:rsidP="00112C80">
      <w:pPr>
        <w:tabs>
          <w:tab w:val="left" w:pos="9072"/>
        </w:tabs>
        <w:rPr>
          <w:b/>
          <w:bCs/>
          <w:sz w:val="24"/>
          <w:szCs w:val="24"/>
        </w:rPr>
      </w:pPr>
      <w:r w:rsidRPr="000D6723">
        <w:rPr>
          <w:b/>
          <w:sz w:val="24"/>
          <w:szCs w:val="24"/>
        </w:rPr>
        <w:t xml:space="preserve">Samenzang: </w:t>
      </w:r>
      <w:r w:rsidRPr="000D6723">
        <w:rPr>
          <w:sz w:val="24"/>
          <w:szCs w:val="24"/>
        </w:rPr>
        <w:t>Gezang 967: 5+6+7</w:t>
      </w:r>
      <w:r w:rsidR="00112C80">
        <w:rPr>
          <w:sz w:val="24"/>
          <w:szCs w:val="24"/>
        </w:rPr>
        <w:t xml:space="preserve"> </w:t>
      </w:r>
    </w:p>
    <w:p w:rsidR="000D6723" w:rsidRPr="000D6723" w:rsidRDefault="000D6723" w:rsidP="000D6723">
      <w:pPr>
        <w:pStyle w:val="Kop1"/>
        <w:rPr>
          <w:szCs w:val="24"/>
        </w:rPr>
      </w:pPr>
    </w:p>
    <w:p w:rsidR="000D6723" w:rsidRPr="000D6723" w:rsidRDefault="000D6723" w:rsidP="000D6723">
      <w:pPr>
        <w:pStyle w:val="Kop1"/>
        <w:rPr>
          <w:bCs w:val="0"/>
          <w:szCs w:val="24"/>
        </w:rPr>
      </w:pPr>
      <w:r w:rsidRPr="000D6723">
        <w:rPr>
          <w:szCs w:val="24"/>
        </w:rPr>
        <w:t xml:space="preserve">             </w:t>
      </w:r>
      <w:r w:rsidRPr="000D6723">
        <w:rPr>
          <w:bCs w:val="0"/>
          <w:szCs w:val="24"/>
        </w:rPr>
        <w:t>DIENST van het WOORD</w:t>
      </w:r>
    </w:p>
    <w:p w:rsidR="000D6723" w:rsidRPr="000D6723" w:rsidRDefault="000D6723" w:rsidP="000D6723">
      <w:pPr>
        <w:tabs>
          <w:tab w:val="left" w:pos="9072"/>
        </w:tabs>
        <w:rPr>
          <w:sz w:val="24"/>
          <w:szCs w:val="24"/>
        </w:rPr>
      </w:pPr>
      <w:r w:rsidRPr="000D6723">
        <w:rPr>
          <w:b/>
          <w:sz w:val="24"/>
          <w:szCs w:val="24"/>
        </w:rPr>
        <w:t xml:space="preserve">Gebed </w:t>
      </w:r>
      <w:r w:rsidRPr="000D6723">
        <w:rPr>
          <w:sz w:val="24"/>
          <w:szCs w:val="24"/>
        </w:rPr>
        <w:t>bij de opening van de Schriften</w:t>
      </w:r>
    </w:p>
    <w:p w:rsidR="000D6723" w:rsidRDefault="000D6723" w:rsidP="000D6723">
      <w:pPr>
        <w:tabs>
          <w:tab w:val="left" w:pos="9072"/>
        </w:tabs>
        <w:rPr>
          <w:b/>
          <w:snapToGrid w:val="0"/>
          <w:sz w:val="24"/>
          <w:szCs w:val="24"/>
        </w:rPr>
      </w:pPr>
      <w:r w:rsidRPr="000D6723">
        <w:rPr>
          <w:b/>
          <w:snapToGrid w:val="0"/>
          <w:sz w:val="24"/>
          <w:szCs w:val="24"/>
        </w:rPr>
        <w:t>Gesprek met de kinderen</w:t>
      </w:r>
    </w:p>
    <w:p w:rsidR="00FA0F9D" w:rsidRPr="00FA0F9D" w:rsidRDefault="00FA0F9D" w:rsidP="000D6723">
      <w:pPr>
        <w:tabs>
          <w:tab w:val="left" w:pos="9072"/>
        </w:tabs>
        <w:rPr>
          <w:snapToGrid w:val="0"/>
          <w:sz w:val="24"/>
          <w:szCs w:val="24"/>
        </w:rPr>
      </w:pPr>
      <w:r>
        <w:rPr>
          <w:snapToGrid w:val="0"/>
          <w:sz w:val="24"/>
          <w:szCs w:val="24"/>
        </w:rPr>
        <w:t xml:space="preserve">Over niet waarschuwen als </w:t>
      </w:r>
      <w:r w:rsidR="00112C80">
        <w:rPr>
          <w:snapToGrid w:val="0"/>
          <w:sz w:val="24"/>
          <w:szCs w:val="24"/>
        </w:rPr>
        <w:t xml:space="preserve">een klein kind naar een kopje kokend hete the grijpt. </w:t>
      </w:r>
    </w:p>
    <w:p w:rsidR="000D6723" w:rsidRPr="000D6723" w:rsidRDefault="000D6723" w:rsidP="000D6723">
      <w:pPr>
        <w:tabs>
          <w:tab w:val="left" w:pos="9072"/>
        </w:tabs>
        <w:rPr>
          <w:snapToGrid w:val="0"/>
          <w:sz w:val="24"/>
          <w:szCs w:val="24"/>
        </w:rPr>
      </w:pPr>
      <w:r w:rsidRPr="000D6723">
        <w:rPr>
          <w:b/>
          <w:snapToGrid w:val="0"/>
          <w:sz w:val="24"/>
          <w:szCs w:val="24"/>
        </w:rPr>
        <w:t xml:space="preserve">Inleiding </w:t>
      </w:r>
      <w:r w:rsidRPr="000D6723">
        <w:rPr>
          <w:snapToGrid w:val="0"/>
          <w:sz w:val="24"/>
          <w:szCs w:val="24"/>
        </w:rPr>
        <w:t>bij de lezingen</w:t>
      </w:r>
    </w:p>
    <w:p w:rsidR="00526DC9" w:rsidRDefault="00526DC9" w:rsidP="000D6723">
      <w:pPr>
        <w:tabs>
          <w:tab w:val="left" w:pos="9072"/>
        </w:tabs>
        <w:rPr>
          <w:snapToGrid w:val="0"/>
          <w:sz w:val="24"/>
          <w:szCs w:val="24"/>
        </w:rPr>
      </w:pPr>
      <w:r>
        <w:rPr>
          <w:snapToGrid w:val="0"/>
          <w:sz w:val="24"/>
          <w:szCs w:val="24"/>
        </w:rPr>
        <w:t>Tijdens de kerkenraadsvergadering van afgelopen week ging het over ‘waar het om gaat in de kerk’. Eén antwoord</w:t>
      </w:r>
      <w:r w:rsidR="00D32664">
        <w:rPr>
          <w:snapToGrid w:val="0"/>
          <w:sz w:val="24"/>
          <w:szCs w:val="24"/>
        </w:rPr>
        <w:t xml:space="preserve"> </w:t>
      </w:r>
      <w:r>
        <w:rPr>
          <w:snapToGrid w:val="0"/>
          <w:sz w:val="24"/>
          <w:szCs w:val="24"/>
        </w:rPr>
        <w:t xml:space="preserve">wordt glashelder </w:t>
      </w:r>
      <w:r w:rsidR="00E20F7F">
        <w:rPr>
          <w:snapToGrid w:val="0"/>
          <w:sz w:val="24"/>
          <w:szCs w:val="24"/>
        </w:rPr>
        <w:t>uit</w:t>
      </w:r>
      <w:r>
        <w:rPr>
          <w:snapToGrid w:val="0"/>
          <w:sz w:val="24"/>
          <w:szCs w:val="24"/>
        </w:rPr>
        <w:t xml:space="preserve"> de lezingen van vandaag. Het gaat niet om de kerk… </w:t>
      </w:r>
      <w:r w:rsidR="00E20F7F">
        <w:rPr>
          <w:snapToGrid w:val="0"/>
          <w:sz w:val="24"/>
          <w:szCs w:val="24"/>
        </w:rPr>
        <w:t>het gaat om de wereld, om Gods wereld.</w:t>
      </w:r>
    </w:p>
    <w:p w:rsidR="00526DC9" w:rsidRPr="00112C80" w:rsidRDefault="00526DC9" w:rsidP="000D6723">
      <w:pPr>
        <w:tabs>
          <w:tab w:val="left" w:pos="9072"/>
        </w:tabs>
        <w:rPr>
          <w:snapToGrid w:val="0"/>
          <w:sz w:val="24"/>
          <w:szCs w:val="24"/>
        </w:rPr>
      </w:pPr>
      <w:r>
        <w:rPr>
          <w:snapToGrid w:val="0"/>
          <w:sz w:val="24"/>
          <w:szCs w:val="24"/>
        </w:rPr>
        <w:t xml:space="preserve">In het </w:t>
      </w:r>
      <w:r w:rsidRPr="00112C80">
        <w:rPr>
          <w:snapToGrid w:val="0"/>
          <w:sz w:val="24"/>
          <w:szCs w:val="24"/>
        </w:rPr>
        <w:t xml:space="preserve">Evangelie horen we dat Jezus zich niet laat binden, hij moet ook op </w:t>
      </w:r>
      <w:r w:rsidRPr="00112C80">
        <w:rPr>
          <w:i/>
          <w:snapToGrid w:val="0"/>
          <w:sz w:val="24"/>
          <w:szCs w:val="24"/>
        </w:rPr>
        <w:t>andere</w:t>
      </w:r>
      <w:r w:rsidRPr="00112C80">
        <w:rPr>
          <w:snapToGrid w:val="0"/>
          <w:sz w:val="24"/>
          <w:szCs w:val="24"/>
        </w:rPr>
        <w:t xml:space="preserve"> </w:t>
      </w:r>
      <w:r w:rsidRPr="00112C80">
        <w:rPr>
          <w:i/>
          <w:snapToGrid w:val="0"/>
          <w:sz w:val="24"/>
          <w:szCs w:val="24"/>
        </w:rPr>
        <w:t>plaatsen</w:t>
      </w:r>
      <w:r w:rsidRPr="00112C80">
        <w:rPr>
          <w:snapToGrid w:val="0"/>
          <w:sz w:val="24"/>
          <w:szCs w:val="24"/>
        </w:rPr>
        <w:t xml:space="preserve"> zijn, </w:t>
      </w:r>
      <w:r w:rsidR="00E20F7F" w:rsidRPr="00112C80">
        <w:rPr>
          <w:snapToGrid w:val="0"/>
          <w:sz w:val="24"/>
          <w:szCs w:val="24"/>
        </w:rPr>
        <w:t xml:space="preserve">dat is ons </w:t>
      </w:r>
      <w:r w:rsidRPr="00112C80">
        <w:rPr>
          <w:snapToGrid w:val="0"/>
          <w:sz w:val="24"/>
          <w:szCs w:val="24"/>
        </w:rPr>
        <w:t>thema.</w:t>
      </w:r>
    </w:p>
    <w:p w:rsidR="00526DC9" w:rsidRPr="00526DC9" w:rsidRDefault="00FA0F9D" w:rsidP="000D6723">
      <w:pPr>
        <w:tabs>
          <w:tab w:val="left" w:pos="9072"/>
        </w:tabs>
        <w:rPr>
          <w:snapToGrid w:val="0"/>
          <w:sz w:val="24"/>
          <w:szCs w:val="24"/>
        </w:rPr>
      </w:pPr>
      <w:r w:rsidRPr="00112C80">
        <w:rPr>
          <w:snapToGrid w:val="0"/>
          <w:sz w:val="24"/>
          <w:szCs w:val="24"/>
        </w:rPr>
        <w:t>H</w:t>
      </w:r>
      <w:r w:rsidR="00E20F7F" w:rsidRPr="00112C80">
        <w:rPr>
          <w:snapToGrid w:val="0"/>
          <w:sz w:val="24"/>
          <w:szCs w:val="24"/>
        </w:rPr>
        <w:t>et verhaal over</w:t>
      </w:r>
      <w:r w:rsidR="00526DC9" w:rsidRPr="00112C80">
        <w:rPr>
          <w:snapToGrid w:val="0"/>
          <w:sz w:val="24"/>
          <w:szCs w:val="24"/>
        </w:rPr>
        <w:t xml:space="preserve"> Jona </w:t>
      </w:r>
      <w:r w:rsidRPr="00112C80">
        <w:rPr>
          <w:snapToGrid w:val="0"/>
          <w:sz w:val="24"/>
          <w:szCs w:val="24"/>
        </w:rPr>
        <w:t>geeft hetzelfde antwoord op een andere manier. D</w:t>
      </w:r>
      <w:r w:rsidR="00526DC9" w:rsidRPr="00112C80">
        <w:rPr>
          <w:snapToGrid w:val="0"/>
          <w:sz w:val="24"/>
          <w:szCs w:val="24"/>
        </w:rPr>
        <w:t xml:space="preserve">ie </w:t>
      </w:r>
      <w:r w:rsidRPr="00112C80">
        <w:rPr>
          <w:snapToGrid w:val="0"/>
          <w:sz w:val="24"/>
          <w:szCs w:val="24"/>
        </w:rPr>
        <w:t xml:space="preserve">moet </w:t>
      </w:r>
      <w:r w:rsidR="00E20F7F" w:rsidRPr="00112C80">
        <w:rPr>
          <w:snapToGrid w:val="0"/>
          <w:sz w:val="24"/>
          <w:szCs w:val="24"/>
        </w:rPr>
        <w:t xml:space="preserve">óók </w:t>
      </w:r>
      <w:r w:rsidR="00526DC9" w:rsidRPr="00112C80">
        <w:rPr>
          <w:snapToGrid w:val="0"/>
          <w:sz w:val="24"/>
          <w:szCs w:val="24"/>
        </w:rPr>
        <w:t xml:space="preserve">naar een andere plaats, naar </w:t>
      </w:r>
      <w:proofErr w:type="spellStart"/>
      <w:r w:rsidR="00526DC9" w:rsidRPr="00112C80">
        <w:rPr>
          <w:snapToGrid w:val="0"/>
          <w:sz w:val="24"/>
          <w:szCs w:val="24"/>
        </w:rPr>
        <w:t>Ninevé</w:t>
      </w:r>
      <w:proofErr w:type="spellEnd"/>
      <w:r w:rsidR="00526DC9" w:rsidRPr="00112C80">
        <w:rPr>
          <w:snapToGrid w:val="0"/>
          <w:sz w:val="24"/>
          <w:szCs w:val="24"/>
        </w:rPr>
        <w:t>, moest gaan</w:t>
      </w:r>
      <w:r w:rsidRPr="00112C80">
        <w:rPr>
          <w:snapToGrid w:val="0"/>
          <w:sz w:val="24"/>
          <w:szCs w:val="24"/>
        </w:rPr>
        <w:t>. We zien</w:t>
      </w:r>
      <w:r w:rsidR="00E20F7F" w:rsidRPr="00112C80">
        <w:rPr>
          <w:snapToGrid w:val="0"/>
          <w:sz w:val="24"/>
          <w:szCs w:val="24"/>
        </w:rPr>
        <w:t xml:space="preserve"> </w:t>
      </w:r>
      <w:r w:rsidR="00112C80">
        <w:rPr>
          <w:snapToGrid w:val="0"/>
          <w:sz w:val="24"/>
          <w:szCs w:val="24"/>
        </w:rPr>
        <w:t xml:space="preserve">vandaag </w:t>
      </w:r>
      <w:r w:rsidR="00E20F7F" w:rsidRPr="00112C80">
        <w:rPr>
          <w:snapToGrid w:val="0"/>
          <w:sz w:val="24"/>
          <w:szCs w:val="24"/>
        </w:rPr>
        <w:t xml:space="preserve">wat er allemaal voor nodig </w:t>
      </w:r>
      <w:r w:rsidRPr="00112C80">
        <w:rPr>
          <w:snapToGrid w:val="0"/>
          <w:sz w:val="24"/>
          <w:szCs w:val="24"/>
        </w:rPr>
        <w:t>i</w:t>
      </w:r>
      <w:r w:rsidR="00E20F7F" w:rsidRPr="00112C80">
        <w:rPr>
          <w:snapToGrid w:val="0"/>
          <w:sz w:val="24"/>
          <w:szCs w:val="24"/>
        </w:rPr>
        <w:t>s om hem da</w:t>
      </w:r>
      <w:r w:rsidR="00E20F7F">
        <w:rPr>
          <w:snapToGrid w:val="0"/>
          <w:sz w:val="24"/>
          <w:szCs w:val="24"/>
        </w:rPr>
        <w:t>ar te krijgen…</w:t>
      </w:r>
      <w:r w:rsidR="00526DC9">
        <w:rPr>
          <w:snapToGrid w:val="0"/>
          <w:sz w:val="24"/>
          <w:szCs w:val="24"/>
        </w:rPr>
        <w:t xml:space="preserve"> </w:t>
      </w:r>
    </w:p>
    <w:p w:rsidR="000D6723" w:rsidRPr="000D6723" w:rsidRDefault="000D6723" w:rsidP="000D6723">
      <w:pPr>
        <w:tabs>
          <w:tab w:val="left" w:pos="9072"/>
        </w:tabs>
        <w:rPr>
          <w:snapToGrid w:val="0"/>
          <w:sz w:val="24"/>
          <w:szCs w:val="24"/>
        </w:rPr>
      </w:pPr>
      <w:r w:rsidRPr="000D6723">
        <w:rPr>
          <w:b/>
          <w:snapToGrid w:val="0"/>
          <w:sz w:val="24"/>
          <w:szCs w:val="24"/>
        </w:rPr>
        <w:t>Schriftlezing</w:t>
      </w:r>
      <w:r w:rsidRPr="000D6723">
        <w:rPr>
          <w:snapToGrid w:val="0"/>
          <w:sz w:val="24"/>
          <w:szCs w:val="24"/>
        </w:rPr>
        <w:t>: Jona 1:1-5 + 12 + 2: 1-2 + 8 + 11</w:t>
      </w:r>
    </w:p>
    <w:p w:rsidR="000D6723" w:rsidRPr="000D6723" w:rsidRDefault="000D6723" w:rsidP="000D6723">
      <w:pPr>
        <w:tabs>
          <w:tab w:val="left" w:pos="9072"/>
        </w:tabs>
        <w:rPr>
          <w:snapToGrid w:val="0"/>
          <w:color w:val="FF0000"/>
          <w:sz w:val="24"/>
          <w:szCs w:val="24"/>
        </w:rPr>
      </w:pPr>
      <w:r w:rsidRPr="000D6723">
        <w:rPr>
          <w:b/>
          <w:snapToGrid w:val="0"/>
          <w:sz w:val="24"/>
          <w:szCs w:val="24"/>
        </w:rPr>
        <w:t>Samenzang</w:t>
      </w:r>
      <w:r w:rsidRPr="000D6723">
        <w:rPr>
          <w:snapToGrid w:val="0"/>
          <w:sz w:val="24"/>
          <w:szCs w:val="24"/>
        </w:rPr>
        <w:t xml:space="preserve">: Gezang 178 (afwisselend met </w:t>
      </w:r>
      <w:proofErr w:type="spellStart"/>
      <w:r w:rsidRPr="000D6723">
        <w:rPr>
          <w:snapToGrid w:val="0"/>
          <w:sz w:val="24"/>
          <w:szCs w:val="24"/>
        </w:rPr>
        <w:t>tekstfragm</w:t>
      </w:r>
      <w:proofErr w:type="spellEnd"/>
      <w:r w:rsidRPr="000D6723">
        <w:rPr>
          <w:snapToGrid w:val="0"/>
          <w:sz w:val="24"/>
          <w:szCs w:val="24"/>
        </w:rPr>
        <w:t>.):  1+2+3 / 6 /13+14+15</w:t>
      </w:r>
    </w:p>
    <w:p w:rsidR="000D6723" w:rsidRPr="000D6723" w:rsidRDefault="000D6723" w:rsidP="000D6723">
      <w:pPr>
        <w:tabs>
          <w:tab w:val="left" w:pos="9072"/>
        </w:tabs>
        <w:rPr>
          <w:snapToGrid w:val="0"/>
          <w:sz w:val="24"/>
          <w:szCs w:val="24"/>
        </w:rPr>
      </w:pPr>
      <w:r w:rsidRPr="000D6723">
        <w:rPr>
          <w:b/>
          <w:snapToGrid w:val="0"/>
          <w:sz w:val="24"/>
          <w:szCs w:val="24"/>
        </w:rPr>
        <w:t xml:space="preserve">Schriftlezing: </w:t>
      </w:r>
      <w:r w:rsidRPr="000D6723">
        <w:rPr>
          <w:snapToGrid w:val="0"/>
          <w:sz w:val="24"/>
          <w:szCs w:val="24"/>
        </w:rPr>
        <w:t>Marcus 1: 35-39</w:t>
      </w:r>
    </w:p>
    <w:p w:rsidR="000D6723" w:rsidRPr="000D6723" w:rsidRDefault="000D6723" w:rsidP="000D6723">
      <w:pPr>
        <w:tabs>
          <w:tab w:val="left" w:pos="9072"/>
        </w:tabs>
        <w:rPr>
          <w:snapToGrid w:val="0"/>
          <w:sz w:val="24"/>
          <w:szCs w:val="24"/>
        </w:rPr>
      </w:pPr>
      <w:r w:rsidRPr="000D6723">
        <w:rPr>
          <w:b/>
          <w:snapToGrid w:val="0"/>
          <w:sz w:val="24"/>
          <w:szCs w:val="24"/>
        </w:rPr>
        <w:t xml:space="preserve">Samenzang: </w:t>
      </w:r>
      <w:r w:rsidRPr="000D6723">
        <w:rPr>
          <w:snapToGrid w:val="0"/>
          <w:sz w:val="24"/>
          <w:szCs w:val="24"/>
        </w:rPr>
        <w:t>Gezang 352: 1+2+4+6</w:t>
      </w:r>
    </w:p>
    <w:p w:rsidR="000D6723" w:rsidRDefault="000D6723" w:rsidP="000D6723">
      <w:pPr>
        <w:tabs>
          <w:tab w:val="left" w:pos="9072"/>
        </w:tabs>
        <w:rPr>
          <w:b/>
          <w:snapToGrid w:val="0"/>
          <w:sz w:val="24"/>
          <w:szCs w:val="24"/>
        </w:rPr>
      </w:pPr>
    </w:p>
    <w:p w:rsidR="00112C80" w:rsidRPr="00112C80" w:rsidRDefault="00112C80" w:rsidP="00112C80">
      <w:pPr>
        <w:tabs>
          <w:tab w:val="left" w:pos="9072"/>
        </w:tabs>
        <w:jc w:val="center"/>
        <w:rPr>
          <w:sz w:val="28"/>
          <w:szCs w:val="28"/>
        </w:rPr>
      </w:pPr>
      <w:r w:rsidRPr="00112C80">
        <w:rPr>
          <w:snapToGrid w:val="0"/>
          <w:sz w:val="28"/>
          <w:szCs w:val="28"/>
        </w:rPr>
        <w:t>V E R K O N D I G I N G</w:t>
      </w:r>
    </w:p>
    <w:p w:rsidR="000D6723" w:rsidRDefault="000D6723" w:rsidP="000D6723">
      <w:pPr>
        <w:tabs>
          <w:tab w:val="left" w:pos="9072"/>
        </w:tabs>
        <w:rPr>
          <w:b/>
          <w:sz w:val="24"/>
          <w:szCs w:val="24"/>
        </w:rPr>
      </w:pPr>
    </w:p>
    <w:p w:rsidR="00E20F7F" w:rsidRDefault="00E20F7F">
      <w:pPr>
        <w:rPr>
          <w:b/>
          <w:sz w:val="24"/>
          <w:szCs w:val="24"/>
        </w:rPr>
      </w:pPr>
    </w:p>
    <w:p w:rsidR="00D32664" w:rsidRDefault="00D32664" w:rsidP="000D6723">
      <w:pPr>
        <w:tabs>
          <w:tab w:val="left" w:pos="9072"/>
        </w:tabs>
        <w:rPr>
          <w:sz w:val="24"/>
          <w:szCs w:val="24"/>
        </w:rPr>
      </w:pPr>
    </w:p>
    <w:p w:rsidR="00D32664" w:rsidRDefault="00D32664" w:rsidP="000D6723">
      <w:pPr>
        <w:tabs>
          <w:tab w:val="left" w:pos="9072"/>
        </w:tabs>
        <w:rPr>
          <w:sz w:val="24"/>
          <w:szCs w:val="24"/>
        </w:rPr>
      </w:pPr>
    </w:p>
    <w:p w:rsidR="00D32664" w:rsidRDefault="00D32664" w:rsidP="000D6723">
      <w:pPr>
        <w:tabs>
          <w:tab w:val="left" w:pos="9072"/>
        </w:tabs>
        <w:rPr>
          <w:sz w:val="24"/>
          <w:szCs w:val="24"/>
        </w:rPr>
      </w:pPr>
    </w:p>
    <w:p w:rsidR="00D32664" w:rsidRDefault="00D32664" w:rsidP="000D6723">
      <w:pPr>
        <w:tabs>
          <w:tab w:val="left" w:pos="9072"/>
        </w:tabs>
        <w:rPr>
          <w:sz w:val="24"/>
          <w:szCs w:val="24"/>
        </w:rPr>
      </w:pPr>
    </w:p>
    <w:p w:rsidR="000D6723" w:rsidRPr="00D32664" w:rsidRDefault="00E20F7F" w:rsidP="000D6723">
      <w:pPr>
        <w:tabs>
          <w:tab w:val="left" w:pos="9072"/>
        </w:tabs>
        <w:rPr>
          <w:sz w:val="24"/>
          <w:szCs w:val="24"/>
        </w:rPr>
      </w:pPr>
      <w:r w:rsidRPr="00D32664">
        <w:rPr>
          <w:sz w:val="24"/>
          <w:szCs w:val="24"/>
        </w:rPr>
        <w:lastRenderedPageBreak/>
        <w:t xml:space="preserve">Gemeente van Christus…. </w:t>
      </w:r>
      <w:proofErr w:type="spellStart"/>
      <w:r w:rsidRPr="00D32664">
        <w:rPr>
          <w:sz w:val="24"/>
          <w:szCs w:val="24"/>
        </w:rPr>
        <w:t>Officiëel</w:t>
      </w:r>
      <w:proofErr w:type="spellEnd"/>
      <w:r w:rsidRPr="00D32664">
        <w:rPr>
          <w:sz w:val="24"/>
          <w:szCs w:val="24"/>
        </w:rPr>
        <w:t xml:space="preserve"> hè, wél mooi!</w:t>
      </w:r>
    </w:p>
    <w:p w:rsidR="00E20F7F" w:rsidRPr="00D32664" w:rsidRDefault="00E20F7F" w:rsidP="000D6723">
      <w:pPr>
        <w:tabs>
          <w:tab w:val="left" w:pos="9072"/>
        </w:tabs>
        <w:rPr>
          <w:sz w:val="24"/>
          <w:szCs w:val="24"/>
        </w:rPr>
      </w:pPr>
    </w:p>
    <w:p w:rsidR="00FA0F9D" w:rsidRPr="00D32664" w:rsidRDefault="00E20F7F" w:rsidP="000D6723">
      <w:pPr>
        <w:tabs>
          <w:tab w:val="left" w:pos="9072"/>
        </w:tabs>
        <w:rPr>
          <w:sz w:val="24"/>
          <w:szCs w:val="24"/>
        </w:rPr>
      </w:pPr>
      <w:r w:rsidRPr="00D32664">
        <w:rPr>
          <w:sz w:val="24"/>
          <w:szCs w:val="24"/>
        </w:rPr>
        <w:t>Het gaat over waar het om gaat in de kerk, over de ‘basics’. Zoals het een goed christen betaamt gaan we voor een antwoord</w:t>
      </w:r>
      <w:r w:rsidR="00FA0F9D" w:rsidRPr="00D32664">
        <w:rPr>
          <w:sz w:val="24"/>
          <w:szCs w:val="24"/>
        </w:rPr>
        <w:t xml:space="preserve"> te rade bij de Heilige Schrift, bij het Oude en Nieuwe Testament.</w:t>
      </w:r>
      <w:r w:rsidR="00627814" w:rsidRPr="00D32664">
        <w:rPr>
          <w:sz w:val="24"/>
          <w:szCs w:val="24"/>
        </w:rPr>
        <w:t xml:space="preserve"> </w:t>
      </w:r>
      <w:r w:rsidR="00FA0F9D" w:rsidRPr="00D32664">
        <w:rPr>
          <w:sz w:val="24"/>
          <w:szCs w:val="24"/>
        </w:rPr>
        <w:t xml:space="preserve">We horen 2 antwoorden met dezelfde boodschap. </w:t>
      </w:r>
      <w:r w:rsidRPr="00D32664">
        <w:rPr>
          <w:sz w:val="24"/>
          <w:szCs w:val="24"/>
        </w:rPr>
        <w:t>Ik</w:t>
      </w:r>
      <w:r w:rsidR="00FA0F9D" w:rsidRPr="00D32664">
        <w:rPr>
          <w:sz w:val="24"/>
          <w:szCs w:val="24"/>
        </w:rPr>
        <w:t xml:space="preserve"> begin</w:t>
      </w:r>
      <w:r w:rsidRPr="00D32664">
        <w:rPr>
          <w:sz w:val="24"/>
          <w:szCs w:val="24"/>
        </w:rPr>
        <w:t xml:space="preserve"> </w:t>
      </w:r>
      <w:r w:rsidR="00FA0F9D" w:rsidRPr="00D32664">
        <w:rPr>
          <w:sz w:val="24"/>
          <w:szCs w:val="24"/>
        </w:rPr>
        <w:t xml:space="preserve">met het Evangelie. </w:t>
      </w:r>
    </w:p>
    <w:p w:rsidR="007B2D75" w:rsidRPr="00D32664" w:rsidRDefault="007B2D75" w:rsidP="000D6723">
      <w:pPr>
        <w:tabs>
          <w:tab w:val="left" w:pos="9072"/>
        </w:tabs>
        <w:rPr>
          <w:sz w:val="24"/>
          <w:szCs w:val="24"/>
        </w:rPr>
      </w:pPr>
    </w:p>
    <w:p w:rsidR="00627814" w:rsidRPr="00D32664" w:rsidRDefault="00627814" w:rsidP="000D6723">
      <w:pPr>
        <w:tabs>
          <w:tab w:val="left" w:pos="9072"/>
        </w:tabs>
        <w:rPr>
          <w:sz w:val="24"/>
          <w:szCs w:val="24"/>
        </w:rPr>
      </w:pPr>
      <w:r w:rsidRPr="00D32664">
        <w:rPr>
          <w:sz w:val="24"/>
          <w:szCs w:val="24"/>
        </w:rPr>
        <w:t xml:space="preserve">Doe eens even de ogen dicht en beleef </w:t>
      </w:r>
      <w:r w:rsidR="00FA0F9D" w:rsidRPr="00D32664">
        <w:rPr>
          <w:sz w:val="24"/>
          <w:szCs w:val="24"/>
        </w:rPr>
        <w:t xml:space="preserve">de woorden. </w:t>
      </w:r>
      <w:r w:rsidRPr="00D32664">
        <w:rPr>
          <w:sz w:val="24"/>
          <w:szCs w:val="24"/>
        </w:rPr>
        <w:t>‘’</w:t>
      </w:r>
      <w:proofErr w:type="spellStart"/>
      <w:r w:rsidRPr="00D32664">
        <w:rPr>
          <w:sz w:val="24"/>
          <w:szCs w:val="24"/>
        </w:rPr>
        <w:t>Ochtends</w:t>
      </w:r>
      <w:proofErr w:type="spellEnd"/>
      <w:r w:rsidRPr="00D32664">
        <w:rPr>
          <w:sz w:val="24"/>
          <w:szCs w:val="24"/>
        </w:rPr>
        <w:t xml:space="preserve"> vroeg, toen het nog donker was, stond Jezus op, ging naar buiten de stad uit…” </w:t>
      </w:r>
    </w:p>
    <w:p w:rsidR="00627814" w:rsidRPr="00D32664" w:rsidRDefault="00627814" w:rsidP="000D6723">
      <w:pPr>
        <w:tabs>
          <w:tab w:val="left" w:pos="9072"/>
        </w:tabs>
        <w:rPr>
          <w:sz w:val="24"/>
          <w:szCs w:val="24"/>
        </w:rPr>
      </w:pPr>
      <w:r w:rsidRPr="00D32664">
        <w:rPr>
          <w:sz w:val="24"/>
          <w:szCs w:val="24"/>
        </w:rPr>
        <w:t>K</w:t>
      </w:r>
      <w:r w:rsidR="00FA0F9D" w:rsidRPr="00D32664">
        <w:rPr>
          <w:sz w:val="24"/>
          <w:szCs w:val="24"/>
        </w:rPr>
        <w:t xml:space="preserve">omt het </w:t>
      </w:r>
      <w:r w:rsidRPr="00D32664">
        <w:rPr>
          <w:sz w:val="24"/>
          <w:szCs w:val="24"/>
        </w:rPr>
        <w:t>binnen? Alsof het Paasmorgen is. Precies dezelfde woorden: in alle vroegte, opstaan, naar buiten treden…</w:t>
      </w:r>
    </w:p>
    <w:p w:rsidR="00627814" w:rsidRPr="00D32664" w:rsidRDefault="00627814" w:rsidP="000D6723">
      <w:pPr>
        <w:tabs>
          <w:tab w:val="left" w:pos="9072"/>
        </w:tabs>
        <w:rPr>
          <w:sz w:val="24"/>
          <w:szCs w:val="24"/>
        </w:rPr>
      </w:pPr>
      <w:r w:rsidRPr="00D32664">
        <w:rPr>
          <w:sz w:val="24"/>
          <w:szCs w:val="24"/>
        </w:rPr>
        <w:t>D</w:t>
      </w:r>
      <w:r w:rsidR="007B2D75" w:rsidRPr="00D32664">
        <w:rPr>
          <w:sz w:val="24"/>
          <w:szCs w:val="24"/>
        </w:rPr>
        <w:t>i</w:t>
      </w:r>
      <w:r w:rsidRPr="00D32664">
        <w:rPr>
          <w:sz w:val="24"/>
          <w:szCs w:val="24"/>
        </w:rPr>
        <w:t>t mag je niet ontgaan</w:t>
      </w:r>
      <w:r w:rsidR="007B2D75" w:rsidRPr="00D32664">
        <w:rPr>
          <w:sz w:val="24"/>
          <w:szCs w:val="24"/>
        </w:rPr>
        <w:t xml:space="preserve">. </w:t>
      </w:r>
      <w:r w:rsidRPr="00D32664">
        <w:rPr>
          <w:sz w:val="24"/>
          <w:szCs w:val="24"/>
        </w:rPr>
        <w:t>Over Pasen horen we niet zo</w:t>
      </w:r>
      <w:r w:rsidR="007B2D75" w:rsidRPr="00D32664">
        <w:rPr>
          <w:sz w:val="24"/>
          <w:szCs w:val="24"/>
        </w:rPr>
        <w:t xml:space="preserve"> </w:t>
      </w:r>
      <w:r w:rsidRPr="00D32664">
        <w:rPr>
          <w:sz w:val="24"/>
          <w:szCs w:val="24"/>
        </w:rPr>
        <w:t xml:space="preserve">veel aan het eind van het Evangelie omdat er aan het begin al zoveel over gezegd is. </w:t>
      </w:r>
      <w:r w:rsidRPr="00D32664">
        <w:rPr>
          <w:i/>
          <w:sz w:val="24"/>
          <w:szCs w:val="24"/>
        </w:rPr>
        <w:t>Alles</w:t>
      </w:r>
      <w:r w:rsidRPr="00D32664">
        <w:rPr>
          <w:sz w:val="24"/>
          <w:szCs w:val="24"/>
        </w:rPr>
        <w:t xml:space="preserve"> gaat over de Opgestane, de gevolmachtigde, zoon van de Allerhoogste</w:t>
      </w:r>
      <w:r w:rsidR="007B2D75" w:rsidRPr="00D32664">
        <w:rPr>
          <w:sz w:val="24"/>
          <w:szCs w:val="24"/>
        </w:rPr>
        <w:t xml:space="preserve">. </w:t>
      </w:r>
    </w:p>
    <w:p w:rsidR="000C56E4" w:rsidRPr="00D32664" w:rsidRDefault="007B2D75" w:rsidP="000D6723">
      <w:pPr>
        <w:tabs>
          <w:tab w:val="left" w:pos="9072"/>
        </w:tabs>
        <w:rPr>
          <w:sz w:val="24"/>
          <w:szCs w:val="24"/>
        </w:rPr>
      </w:pPr>
      <w:r w:rsidRPr="00D32664">
        <w:rPr>
          <w:sz w:val="24"/>
          <w:szCs w:val="24"/>
        </w:rPr>
        <w:t xml:space="preserve">Met deze weloverwogen woordkeuze </w:t>
      </w:r>
      <w:r w:rsidR="000C56E4" w:rsidRPr="00D32664">
        <w:rPr>
          <w:sz w:val="24"/>
          <w:szCs w:val="24"/>
        </w:rPr>
        <w:t>weten we dat we de kern raken van zijn missie. Dat ons een blik gegund wordt in Gods plan, in Gods hart.</w:t>
      </w:r>
    </w:p>
    <w:p w:rsidR="00627814" w:rsidRPr="00D32664" w:rsidRDefault="00627814" w:rsidP="000D6723">
      <w:pPr>
        <w:tabs>
          <w:tab w:val="left" w:pos="9072"/>
        </w:tabs>
        <w:rPr>
          <w:sz w:val="24"/>
          <w:szCs w:val="24"/>
        </w:rPr>
      </w:pPr>
    </w:p>
    <w:p w:rsidR="000C56E4" w:rsidRPr="00D32664" w:rsidRDefault="000C56E4" w:rsidP="000D6723">
      <w:pPr>
        <w:tabs>
          <w:tab w:val="left" w:pos="9072"/>
        </w:tabs>
        <w:rPr>
          <w:sz w:val="24"/>
          <w:szCs w:val="24"/>
        </w:rPr>
      </w:pPr>
      <w:r w:rsidRPr="00D32664">
        <w:rPr>
          <w:sz w:val="24"/>
          <w:szCs w:val="24"/>
        </w:rPr>
        <w:t>‘Hij gaat buiten de stad naar een stille plek om te bidden’.</w:t>
      </w:r>
    </w:p>
    <w:p w:rsidR="000C56E4" w:rsidRPr="00D32664" w:rsidRDefault="000C56E4" w:rsidP="000D6723">
      <w:pPr>
        <w:tabs>
          <w:tab w:val="left" w:pos="9072"/>
        </w:tabs>
        <w:rPr>
          <w:sz w:val="24"/>
          <w:szCs w:val="24"/>
        </w:rPr>
      </w:pPr>
      <w:r w:rsidRPr="00D32664">
        <w:rPr>
          <w:sz w:val="24"/>
          <w:szCs w:val="24"/>
        </w:rPr>
        <w:t xml:space="preserve">Dat is precies hetzelfde als wat hij deed in de nacht van het verraad, toen Hij ging bidden in de olijfhof </w:t>
      </w:r>
      <w:proofErr w:type="spellStart"/>
      <w:r w:rsidRPr="00D32664">
        <w:rPr>
          <w:sz w:val="24"/>
          <w:szCs w:val="24"/>
        </w:rPr>
        <w:t>Getsemané</w:t>
      </w:r>
      <w:proofErr w:type="spellEnd"/>
      <w:r w:rsidRPr="00D32664">
        <w:rPr>
          <w:sz w:val="24"/>
          <w:szCs w:val="24"/>
        </w:rPr>
        <w:t xml:space="preserve">. </w:t>
      </w:r>
    </w:p>
    <w:p w:rsidR="000C56E4" w:rsidRPr="00D32664" w:rsidRDefault="000C56E4" w:rsidP="000D6723">
      <w:pPr>
        <w:tabs>
          <w:tab w:val="left" w:pos="9072"/>
        </w:tabs>
        <w:rPr>
          <w:sz w:val="24"/>
          <w:szCs w:val="24"/>
        </w:rPr>
      </w:pPr>
      <w:r w:rsidRPr="00D32664">
        <w:rPr>
          <w:sz w:val="24"/>
          <w:szCs w:val="24"/>
        </w:rPr>
        <w:t xml:space="preserve">Toen </w:t>
      </w:r>
      <w:r w:rsidR="007B2D75" w:rsidRPr="00D32664">
        <w:rPr>
          <w:sz w:val="24"/>
          <w:szCs w:val="24"/>
        </w:rPr>
        <w:t xml:space="preserve">waren </w:t>
      </w:r>
      <w:r w:rsidRPr="00D32664">
        <w:rPr>
          <w:sz w:val="24"/>
          <w:szCs w:val="24"/>
        </w:rPr>
        <w:t>ook Petrus en de anderen bij hem. Toen als een ‘blok aan het been’ omdat ze niet konden waken, maar zwaar lagen te slapen toen de hoogste waakzaamheid geboden was.</w:t>
      </w:r>
    </w:p>
    <w:p w:rsidR="007B2D75" w:rsidRPr="00D32664" w:rsidRDefault="000C56E4" w:rsidP="000D6723">
      <w:pPr>
        <w:tabs>
          <w:tab w:val="left" w:pos="9072"/>
        </w:tabs>
        <w:rPr>
          <w:sz w:val="24"/>
          <w:szCs w:val="24"/>
        </w:rPr>
      </w:pPr>
      <w:r w:rsidRPr="00D32664">
        <w:rPr>
          <w:sz w:val="24"/>
          <w:szCs w:val="24"/>
        </w:rPr>
        <w:t>Nu als ‘sta in de weg’. Als hij</w:t>
      </w:r>
      <w:r w:rsidR="007B2D75" w:rsidRPr="00D32664">
        <w:rPr>
          <w:sz w:val="24"/>
          <w:szCs w:val="24"/>
        </w:rPr>
        <w:t xml:space="preserve"> weg wil gaan, willen ze hem </w:t>
      </w:r>
    </w:p>
    <w:p w:rsidR="007B2D75" w:rsidRPr="00D32664" w:rsidRDefault="007B2D75" w:rsidP="000D6723">
      <w:pPr>
        <w:tabs>
          <w:tab w:val="left" w:pos="9072"/>
        </w:tabs>
        <w:rPr>
          <w:sz w:val="24"/>
          <w:szCs w:val="24"/>
        </w:rPr>
      </w:pPr>
      <w:r w:rsidRPr="00D32664">
        <w:rPr>
          <w:sz w:val="24"/>
          <w:szCs w:val="24"/>
        </w:rPr>
        <w:t>te</w:t>
      </w:r>
      <w:r w:rsidR="000C56E4" w:rsidRPr="00D32664">
        <w:rPr>
          <w:sz w:val="24"/>
          <w:szCs w:val="24"/>
        </w:rPr>
        <w:t xml:space="preserve">genhouden. ‘Iedereen zoekt u’. Prachtig toch? Niet als dat </w:t>
      </w:r>
    </w:p>
    <w:p w:rsidR="000C56E4" w:rsidRPr="00D32664" w:rsidRDefault="000C56E4" w:rsidP="000D6723">
      <w:pPr>
        <w:tabs>
          <w:tab w:val="left" w:pos="9072"/>
        </w:tabs>
        <w:rPr>
          <w:sz w:val="24"/>
          <w:szCs w:val="24"/>
        </w:rPr>
      </w:pPr>
      <w:r w:rsidRPr="00D32664">
        <w:rPr>
          <w:sz w:val="24"/>
          <w:szCs w:val="24"/>
        </w:rPr>
        <w:t xml:space="preserve">is om hem voor zichzelf te houden. Zoals ‘de zelfverzekerde </w:t>
      </w:r>
    </w:p>
    <w:p w:rsidR="000C56E4" w:rsidRPr="00D32664" w:rsidRDefault="000C56E4" w:rsidP="000D6723">
      <w:pPr>
        <w:tabs>
          <w:tab w:val="left" w:pos="9072"/>
        </w:tabs>
        <w:rPr>
          <w:sz w:val="24"/>
          <w:szCs w:val="24"/>
        </w:rPr>
      </w:pPr>
      <w:r w:rsidRPr="00D32664">
        <w:rPr>
          <w:sz w:val="24"/>
          <w:szCs w:val="24"/>
        </w:rPr>
        <w:lastRenderedPageBreak/>
        <w:t>christenheid’ waarover we in het begin van de dienst zongen.</w:t>
      </w:r>
    </w:p>
    <w:p w:rsidR="000C56E4" w:rsidRPr="00D32664" w:rsidRDefault="007B2D75" w:rsidP="000D6723">
      <w:pPr>
        <w:tabs>
          <w:tab w:val="left" w:pos="9072"/>
        </w:tabs>
        <w:rPr>
          <w:sz w:val="24"/>
          <w:szCs w:val="24"/>
        </w:rPr>
      </w:pPr>
      <w:r w:rsidRPr="00D32664">
        <w:rPr>
          <w:sz w:val="24"/>
          <w:szCs w:val="24"/>
        </w:rPr>
        <w:t xml:space="preserve">Juist zij/wij moeten weten dat </w:t>
      </w:r>
      <w:r w:rsidR="000C56E4" w:rsidRPr="00D32664">
        <w:rPr>
          <w:sz w:val="24"/>
          <w:szCs w:val="24"/>
        </w:rPr>
        <w:t>Hij niet vast te houden</w:t>
      </w:r>
      <w:r w:rsidRPr="00D32664">
        <w:rPr>
          <w:sz w:val="24"/>
          <w:szCs w:val="24"/>
        </w:rPr>
        <w:t xml:space="preserve"> is</w:t>
      </w:r>
      <w:r w:rsidR="00D32664">
        <w:rPr>
          <w:sz w:val="24"/>
          <w:szCs w:val="24"/>
        </w:rPr>
        <w:t>. Op Paas</w:t>
      </w:r>
      <w:r w:rsidR="000C56E4" w:rsidRPr="00D32664">
        <w:rPr>
          <w:sz w:val="24"/>
          <w:szCs w:val="24"/>
        </w:rPr>
        <w:t xml:space="preserve">morgen in de hof door Maria niet. </w:t>
      </w:r>
      <w:r w:rsidRPr="00D32664">
        <w:rPr>
          <w:sz w:val="24"/>
          <w:szCs w:val="24"/>
        </w:rPr>
        <w:t>I</w:t>
      </w:r>
      <w:r w:rsidR="000C56E4" w:rsidRPr="00D32664">
        <w:rPr>
          <w:sz w:val="24"/>
          <w:szCs w:val="24"/>
        </w:rPr>
        <w:t xml:space="preserve">n de volle vaart van zijn missie niet. </w:t>
      </w:r>
    </w:p>
    <w:p w:rsidR="00D32664" w:rsidRDefault="00D32664" w:rsidP="000C56E4">
      <w:pPr>
        <w:tabs>
          <w:tab w:val="left" w:pos="9072"/>
        </w:tabs>
        <w:rPr>
          <w:sz w:val="24"/>
          <w:szCs w:val="24"/>
        </w:rPr>
      </w:pPr>
    </w:p>
    <w:p w:rsidR="00F63F8F" w:rsidRPr="00D32664" w:rsidRDefault="00D32664" w:rsidP="000C56E4">
      <w:pPr>
        <w:tabs>
          <w:tab w:val="left" w:pos="9072"/>
        </w:tabs>
        <w:rPr>
          <w:sz w:val="24"/>
          <w:szCs w:val="24"/>
        </w:rPr>
      </w:pPr>
      <w:r>
        <w:rPr>
          <w:sz w:val="24"/>
          <w:szCs w:val="24"/>
        </w:rPr>
        <w:t>Gister werd ik uitgedaagd om dat uit te leggen</w:t>
      </w:r>
      <w:r w:rsidR="00F63F8F" w:rsidRPr="00D32664">
        <w:rPr>
          <w:sz w:val="24"/>
          <w:szCs w:val="24"/>
        </w:rPr>
        <w:t xml:space="preserve"> in een interview voor radio Sleutelstad</w:t>
      </w:r>
      <w:r>
        <w:rPr>
          <w:sz w:val="24"/>
          <w:szCs w:val="24"/>
        </w:rPr>
        <w:t>. Ik kreeg</w:t>
      </w:r>
      <w:r w:rsidR="00F63F8F" w:rsidRPr="00D32664">
        <w:rPr>
          <w:sz w:val="24"/>
          <w:szCs w:val="24"/>
        </w:rPr>
        <w:t xml:space="preserve"> de vraag </w:t>
      </w:r>
      <w:r>
        <w:rPr>
          <w:sz w:val="24"/>
          <w:szCs w:val="24"/>
        </w:rPr>
        <w:t>w</w:t>
      </w:r>
      <w:r w:rsidR="00F63F8F" w:rsidRPr="00D32664">
        <w:rPr>
          <w:sz w:val="24"/>
          <w:szCs w:val="24"/>
        </w:rPr>
        <w:t>at wij doen om de leegloop van kerken tegen te gaan</w:t>
      </w:r>
      <w:r>
        <w:rPr>
          <w:sz w:val="24"/>
          <w:szCs w:val="24"/>
        </w:rPr>
        <w:t xml:space="preserve">. Daarop </w:t>
      </w:r>
      <w:r w:rsidR="00F63F8F" w:rsidRPr="00D32664">
        <w:rPr>
          <w:sz w:val="24"/>
          <w:szCs w:val="24"/>
        </w:rPr>
        <w:t>heb ik betoogd dat het niet om een volle kerk gaat, hoe aangenaam ook, maar om de volheid van liefde</w:t>
      </w:r>
      <w:r>
        <w:rPr>
          <w:sz w:val="24"/>
          <w:szCs w:val="24"/>
        </w:rPr>
        <w:t xml:space="preserve"> die van de kerk uitgaat</w:t>
      </w:r>
      <w:r w:rsidR="00F63F8F" w:rsidRPr="00D32664">
        <w:rPr>
          <w:sz w:val="24"/>
          <w:szCs w:val="24"/>
        </w:rPr>
        <w:t>. Laat de liefde die we in de kerk overdenken, verkondigen, vieren vooral weglopen, de wereld van het gewone leven in, daar is die voor! We zijn niet groot om wat we bezitten maar door wat we delen, zegt Jezus. En zelf is hij hiervan het overrompelend overtuigende voorbeeld.</w:t>
      </w:r>
    </w:p>
    <w:p w:rsidR="00F63F8F" w:rsidRPr="00D32664" w:rsidRDefault="00F63F8F" w:rsidP="000C56E4">
      <w:pPr>
        <w:tabs>
          <w:tab w:val="left" w:pos="9072"/>
        </w:tabs>
        <w:rPr>
          <w:sz w:val="24"/>
          <w:szCs w:val="24"/>
        </w:rPr>
      </w:pPr>
    </w:p>
    <w:p w:rsidR="00F63F8F" w:rsidRPr="00D32664" w:rsidRDefault="00D32664" w:rsidP="000C56E4">
      <w:pPr>
        <w:tabs>
          <w:tab w:val="left" w:pos="9072"/>
        </w:tabs>
        <w:rPr>
          <w:sz w:val="24"/>
          <w:szCs w:val="24"/>
        </w:rPr>
      </w:pPr>
      <w:r>
        <w:rPr>
          <w:sz w:val="24"/>
          <w:szCs w:val="24"/>
        </w:rPr>
        <w:t>Dit mo</w:t>
      </w:r>
      <w:r w:rsidR="00F63F8F" w:rsidRPr="00D32664">
        <w:rPr>
          <w:sz w:val="24"/>
          <w:szCs w:val="24"/>
        </w:rPr>
        <w:t xml:space="preserve">et ons denken over kerk en geloof wel beïnvloeden en beslissend. Ik kan hier niet zeggen hoe en dat is ook niet aan mij om dat te zeggen. Wél om onszelf te confronteren met het Evangelie: </w:t>
      </w:r>
      <w:r w:rsidR="00824D84" w:rsidRPr="00D32664">
        <w:rPr>
          <w:sz w:val="24"/>
          <w:szCs w:val="24"/>
        </w:rPr>
        <w:t>HIJ blijft niet hier, bij ons die hem zoeken.</w:t>
      </w:r>
    </w:p>
    <w:p w:rsidR="00D32664" w:rsidRDefault="00824D84" w:rsidP="000C56E4">
      <w:pPr>
        <w:tabs>
          <w:tab w:val="left" w:pos="9072"/>
        </w:tabs>
        <w:rPr>
          <w:sz w:val="24"/>
          <w:szCs w:val="24"/>
        </w:rPr>
      </w:pPr>
      <w:r w:rsidRPr="00D32664">
        <w:rPr>
          <w:sz w:val="24"/>
          <w:szCs w:val="24"/>
        </w:rPr>
        <w:t xml:space="preserve">Hij gaat verder. Gaat naar buiten. De boze wereld in… Afwijzing tegemoet, demonische machten staan hem rijen dik op te wachten, Schriftgeleerden </w:t>
      </w:r>
      <w:r w:rsidR="007B2D75" w:rsidRPr="00D32664">
        <w:rPr>
          <w:sz w:val="24"/>
          <w:szCs w:val="24"/>
        </w:rPr>
        <w:t>graven valkuilen voor hebben</w:t>
      </w:r>
      <w:r w:rsidRPr="00D32664">
        <w:rPr>
          <w:sz w:val="24"/>
          <w:szCs w:val="24"/>
        </w:rPr>
        <w:t>, toegewijde leerlingen streven naar de macht… Wát een ellende. Toch niet liever gewoon, gezellig, ‘onder ons’ blijven?</w:t>
      </w:r>
      <w:r w:rsidR="007B2D75" w:rsidRPr="00D32664">
        <w:rPr>
          <w:sz w:val="24"/>
          <w:szCs w:val="24"/>
        </w:rPr>
        <w:t xml:space="preserve"> </w:t>
      </w:r>
      <w:r w:rsidRPr="00D32664">
        <w:rPr>
          <w:sz w:val="24"/>
          <w:szCs w:val="24"/>
        </w:rPr>
        <w:t xml:space="preserve">Bij die ‘belangstellenden’, ‘meelevenden’, ‘participanten’. </w:t>
      </w:r>
      <w:r w:rsidR="007B2D75" w:rsidRPr="00D32664">
        <w:rPr>
          <w:sz w:val="24"/>
          <w:szCs w:val="24"/>
        </w:rPr>
        <w:t xml:space="preserve"> </w:t>
      </w:r>
    </w:p>
    <w:p w:rsidR="007B2D75" w:rsidRPr="00D32664" w:rsidRDefault="00824D84" w:rsidP="000C56E4">
      <w:pPr>
        <w:tabs>
          <w:tab w:val="left" w:pos="9072"/>
        </w:tabs>
        <w:rPr>
          <w:sz w:val="24"/>
          <w:szCs w:val="24"/>
        </w:rPr>
      </w:pPr>
      <w:r w:rsidRPr="00D32664">
        <w:rPr>
          <w:sz w:val="24"/>
          <w:szCs w:val="24"/>
        </w:rPr>
        <w:t>De Meester wijst hen niet af, maar laat zich niet tot en door hen beperken. Neem</w:t>
      </w:r>
      <w:r w:rsidR="007B2D75" w:rsidRPr="00D32664">
        <w:rPr>
          <w:sz w:val="24"/>
          <w:szCs w:val="24"/>
        </w:rPr>
        <w:t>t</w:t>
      </w:r>
      <w:r w:rsidRPr="00D32664">
        <w:rPr>
          <w:sz w:val="24"/>
          <w:szCs w:val="24"/>
        </w:rPr>
        <w:t xml:space="preserve"> ze mee, als ze willen, als ze ook zijn missie willen volvoeren</w:t>
      </w:r>
      <w:r w:rsidR="007B2D75" w:rsidRPr="00D32664">
        <w:rPr>
          <w:sz w:val="24"/>
          <w:szCs w:val="24"/>
        </w:rPr>
        <w:t>. N</w:t>
      </w:r>
      <w:r w:rsidRPr="00D32664">
        <w:rPr>
          <w:sz w:val="24"/>
          <w:szCs w:val="24"/>
        </w:rPr>
        <w:t xml:space="preserve">aar ‘buiten’, naar andere </w:t>
      </w:r>
      <w:r w:rsidRPr="00D32664">
        <w:rPr>
          <w:sz w:val="24"/>
          <w:szCs w:val="24"/>
        </w:rPr>
        <w:lastRenderedPageBreak/>
        <w:t xml:space="preserve">plaatsen. Om overal ‘kwade geesten’ te verdrijven, de geest van het kwade te verdrijven, uit menselijke relaties, kerkelijke verhoudingen, in de buurt, tussen politieke partijen en maatschappelijke groeperingen. </w:t>
      </w:r>
    </w:p>
    <w:p w:rsidR="00824D84" w:rsidRPr="00D32664" w:rsidRDefault="00824D84" w:rsidP="000C56E4">
      <w:pPr>
        <w:tabs>
          <w:tab w:val="left" w:pos="9072"/>
        </w:tabs>
        <w:rPr>
          <w:sz w:val="24"/>
          <w:szCs w:val="24"/>
        </w:rPr>
      </w:pPr>
      <w:r w:rsidRPr="00D32664">
        <w:rPr>
          <w:sz w:val="24"/>
          <w:szCs w:val="24"/>
        </w:rPr>
        <w:t xml:space="preserve">Overal waar ze maar zijn: de kwade geesten verjagen? Hoe? Zie hem: door </w:t>
      </w:r>
      <w:r w:rsidR="007B2D75" w:rsidRPr="00D32664">
        <w:rPr>
          <w:sz w:val="24"/>
          <w:szCs w:val="24"/>
        </w:rPr>
        <w:t>j</w:t>
      </w:r>
      <w:r w:rsidRPr="00D32664">
        <w:rPr>
          <w:sz w:val="24"/>
          <w:szCs w:val="24"/>
        </w:rPr>
        <w:t xml:space="preserve">e liefde! Door belichaming te zijn van de Meest Barmhartige in woord en daad. Onder gelijkgestemden als ‘oefenweitje’ voor de skiërs; daarna op de zwarte piste op van de problemen die onze wereld demoniseren. </w:t>
      </w:r>
    </w:p>
    <w:p w:rsidR="007B2D75" w:rsidRPr="00D32664" w:rsidRDefault="007B2D75" w:rsidP="000C56E4">
      <w:pPr>
        <w:tabs>
          <w:tab w:val="left" w:pos="9072"/>
        </w:tabs>
        <w:rPr>
          <w:sz w:val="24"/>
          <w:szCs w:val="24"/>
        </w:rPr>
      </w:pPr>
    </w:p>
    <w:p w:rsidR="007B2D75" w:rsidRPr="00D32664" w:rsidRDefault="007B2D75" w:rsidP="000C56E4">
      <w:pPr>
        <w:tabs>
          <w:tab w:val="left" w:pos="9072"/>
        </w:tabs>
        <w:rPr>
          <w:sz w:val="24"/>
          <w:szCs w:val="24"/>
        </w:rPr>
      </w:pPr>
      <w:r w:rsidRPr="00D32664">
        <w:rPr>
          <w:sz w:val="24"/>
          <w:szCs w:val="24"/>
        </w:rPr>
        <w:t>Om dit ‘naar andere plaatsen gaan, gaat het dus in de navolging van Christus. A</w:t>
      </w:r>
      <w:r w:rsidR="00824D84" w:rsidRPr="00D32664">
        <w:rPr>
          <w:sz w:val="24"/>
          <w:szCs w:val="24"/>
        </w:rPr>
        <w:t xml:space="preserve">l wordt dat ‘met tranen zaaien’. </w:t>
      </w:r>
    </w:p>
    <w:p w:rsidR="007B2D75" w:rsidRPr="00D32664" w:rsidRDefault="007B2D75" w:rsidP="000C56E4">
      <w:pPr>
        <w:tabs>
          <w:tab w:val="left" w:pos="9072"/>
        </w:tabs>
        <w:rPr>
          <w:sz w:val="24"/>
          <w:szCs w:val="24"/>
        </w:rPr>
      </w:pPr>
      <w:r w:rsidRPr="00D32664">
        <w:rPr>
          <w:sz w:val="24"/>
          <w:szCs w:val="24"/>
        </w:rPr>
        <w:t xml:space="preserve">Hij komt tot dit inzicht in zijn gebed in de stilte. Met dat </w:t>
      </w:r>
    </w:p>
    <w:p w:rsidR="00FB4F92" w:rsidRPr="00D32664" w:rsidRDefault="00824D84" w:rsidP="000C56E4">
      <w:pPr>
        <w:tabs>
          <w:tab w:val="left" w:pos="9072"/>
        </w:tabs>
        <w:rPr>
          <w:sz w:val="24"/>
          <w:szCs w:val="24"/>
        </w:rPr>
      </w:pPr>
      <w:r w:rsidRPr="00D32664">
        <w:rPr>
          <w:sz w:val="24"/>
          <w:szCs w:val="24"/>
        </w:rPr>
        <w:t>‘Uw wil geschiede’. Niet alleen voor de rust en verrijking van je eigen ziel, maar daardoor toegerust voor de verrijking en de vrede in de wereld.</w:t>
      </w:r>
      <w:r w:rsidR="007B2D75" w:rsidRPr="00D32664">
        <w:rPr>
          <w:sz w:val="24"/>
          <w:szCs w:val="24"/>
        </w:rPr>
        <w:t xml:space="preserve"> </w:t>
      </w:r>
      <w:r w:rsidR="00FB4F92" w:rsidRPr="00D32664">
        <w:rPr>
          <w:sz w:val="24"/>
          <w:szCs w:val="24"/>
        </w:rPr>
        <w:t>Dat doet hij. Dát staat ons te doen!</w:t>
      </w:r>
    </w:p>
    <w:p w:rsidR="00FB4F92" w:rsidRPr="00D32664" w:rsidRDefault="00FB4F92" w:rsidP="000C56E4">
      <w:pPr>
        <w:tabs>
          <w:tab w:val="left" w:pos="9072"/>
        </w:tabs>
        <w:rPr>
          <w:sz w:val="24"/>
          <w:szCs w:val="24"/>
        </w:rPr>
      </w:pPr>
    </w:p>
    <w:p w:rsidR="00D34A69" w:rsidRPr="00D32664" w:rsidRDefault="007B2D75" w:rsidP="000C56E4">
      <w:pPr>
        <w:tabs>
          <w:tab w:val="left" w:pos="9072"/>
        </w:tabs>
        <w:rPr>
          <w:sz w:val="24"/>
          <w:szCs w:val="24"/>
        </w:rPr>
      </w:pPr>
      <w:r w:rsidRPr="00D32664">
        <w:rPr>
          <w:sz w:val="24"/>
          <w:szCs w:val="24"/>
        </w:rPr>
        <w:t xml:space="preserve">Is dat nu nieuw? </w:t>
      </w:r>
      <w:r w:rsidR="003A0DE9" w:rsidRPr="00D32664">
        <w:rPr>
          <w:sz w:val="24"/>
          <w:szCs w:val="24"/>
        </w:rPr>
        <w:t xml:space="preserve">Nee! </w:t>
      </w:r>
      <w:r w:rsidR="00FB4F92" w:rsidRPr="00D32664">
        <w:rPr>
          <w:sz w:val="24"/>
          <w:szCs w:val="24"/>
        </w:rPr>
        <w:t xml:space="preserve">Dat is precies wat Jona moet leren. Ik benut dit oude profetenverhaal als spiegelverhaal, om </w:t>
      </w:r>
      <w:r w:rsidR="003A0DE9" w:rsidRPr="00D32664">
        <w:rPr>
          <w:sz w:val="24"/>
          <w:szCs w:val="24"/>
        </w:rPr>
        <w:t xml:space="preserve">te zien wat er allemaal voor nodig is om hem, en ons, naar die andere plaatsen te krijgen. Ik giet deze uitleg in een beetje andere vorm. </w:t>
      </w:r>
      <w:r w:rsidR="00FB4F92" w:rsidRPr="00D32664">
        <w:rPr>
          <w:sz w:val="24"/>
          <w:szCs w:val="24"/>
        </w:rPr>
        <w:t>Ik maak u deelgenoot van gesprekken met schoolkinderen</w:t>
      </w:r>
      <w:r w:rsidR="00D34A69" w:rsidRPr="00D32664">
        <w:rPr>
          <w:sz w:val="24"/>
          <w:szCs w:val="24"/>
        </w:rPr>
        <w:t xml:space="preserve"> tijdens hun bijbels project over water.</w:t>
      </w:r>
    </w:p>
    <w:p w:rsidR="003A0DE9" w:rsidRPr="00D32664" w:rsidRDefault="003A0DE9" w:rsidP="000C56E4">
      <w:pPr>
        <w:tabs>
          <w:tab w:val="left" w:pos="9072"/>
        </w:tabs>
        <w:rPr>
          <w:sz w:val="24"/>
          <w:szCs w:val="24"/>
        </w:rPr>
      </w:pPr>
      <w:r w:rsidRPr="00D32664">
        <w:rPr>
          <w:sz w:val="24"/>
          <w:szCs w:val="24"/>
        </w:rPr>
        <w:t>Dit is niet zomaar een oefening in blinde gehoorzaamheid! Zó is God niet! Dit gaat ergens over. Waarover precies?</w:t>
      </w:r>
    </w:p>
    <w:p w:rsidR="003A0DE9" w:rsidRPr="00D32664" w:rsidRDefault="00FB4F92" w:rsidP="000C56E4">
      <w:pPr>
        <w:tabs>
          <w:tab w:val="left" w:pos="9072"/>
        </w:tabs>
        <w:rPr>
          <w:sz w:val="24"/>
          <w:szCs w:val="24"/>
        </w:rPr>
      </w:pPr>
      <w:r w:rsidRPr="00D32664">
        <w:rPr>
          <w:sz w:val="24"/>
          <w:szCs w:val="24"/>
        </w:rPr>
        <w:t xml:space="preserve">Jona moet naar </w:t>
      </w:r>
      <w:proofErr w:type="spellStart"/>
      <w:r w:rsidRPr="00D32664">
        <w:rPr>
          <w:sz w:val="24"/>
          <w:szCs w:val="24"/>
        </w:rPr>
        <w:t>Ninevé</w:t>
      </w:r>
      <w:proofErr w:type="spellEnd"/>
      <w:r w:rsidRPr="00D32664">
        <w:rPr>
          <w:sz w:val="24"/>
          <w:szCs w:val="24"/>
        </w:rPr>
        <w:t xml:space="preserve">. Een heel vervelende plek. Het gaat daar helemaal niet goed. Het is er onveilig. Je bent echt niet welkom als je daar aankomt met een verhaal over wat zij fout doen. Ze zien je aankomen. Reken maar dat ze </w:t>
      </w:r>
      <w:proofErr w:type="spellStart"/>
      <w:r w:rsidR="003A0DE9" w:rsidRPr="00D32664">
        <w:rPr>
          <w:sz w:val="24"/>
          <w:szCs w:val="24"/>
        </w:rPr>
        <w:t>a</w:t>
      </w:r>
      <w:r w:rsidRPr="00D32664">
        <w:rPr>
          <w:sz w:val="24"/>
          <w:szCs w:val="24"/>
        </w:rPr>
        <w:t>fre</w:t>
      </w:r>
      <w:proofErr w:type="spellEnd"/>
      <w:r w:rsidR="003A0DE9" w:rsidRPr="00D32664">
        <w:rPr>
          <w:sz w:val="24"/>
          <w:szCs w:val="24"/>
        </w:rPr>
        <w:t>-</w:t>
      </w:r>
    </w:p>
    <w:p w:rsidR="00FB4F92" w:rsidRPr="00D32664" w:rsidRDefault="00FB4F92" w:rsidP="000C56E4">
      <w:pPr>
        <w:tabs>
          <w:tab w:val="left" w:pos="9072"/>
        </w:tabs>
        <w:rPr>
          <w:sz w:val="24"/>
          <w:szCs w:val="24"/>
        </w:rPr>
      </w:pPr>
      <w:r w:rsidRPr="00D32664">
        <w:rPr>
          <w:sz w:val="24"/>
          <w:szCs w:val="24"/>
        </w:rPr>
        <w:lastRenderedPageBreak/>
        <w:t>kenen met de boodschapper als de boodschap niet zint!</w:t>
      </w:r>
    </w:p>
    <w:p w:rsidR="00FB4F92" w:rsidRPr="00D32664" w:rsidRDefault="00FB4F92" w:rsidP="000C56E4">
      <w:pPr>
        <w:tabs>
          <w:tab w:val="left" w:pos="9072"/>
        </w:tabs>
        <w:rPr>
          <w:sz w:val="24"/>
          <w:szCs w:val="24"/>
        </w:rPr>
      </w:pPr>
      <w:r w:rsidRPr="00D32664">
        <w:rPr>
          <w:sz w:val="24"/>
          <w:szCs w:val="24"/>
        </w:rPr>
        <w:t xml:space="preserve">Jona heeft </w:t>
      </w:r>
      <w:r w:rsidR="003A0DE9" w:rsidRPr="00D32664">
        <w:rPr>
          <w:sz w:val="24"/>
          <w:szCs w:val="24"/>
        </w:rPr>
        <w:t>echt</w:t>
      </w:r>
      <w:r w:rsidRPr="00D32664">
        <w:rPr>
          <w:sz w:val="24"/>
          <w:szCs w:val="24"/>
        </w:rPr>
        <w:t xml:space="preserve"> reden om </w:t>
      </w:r>
      <w:r w:rsidRPr="00D32664">
        <w:rPr>
          <w:i/>
          <w:sz w:val="24"/>
          <w:szCs w:val="24"/>
        </w:rPr>
        <w:t>niet</w:t>
      </w:r>
      <w:r w:rsidRPr="00D32664">
        <w:rPr>
          <w:sz w:val="24"/>
          <w:szCs w:val="24"/>
        </w:rPr>
        <w:t xml:space="preserve"> te gaan…</w:t>
      </w:r>
    </w:p>
    <w:p w:rsidR="00FB4F92" w:rsidRPr="00D32664" w:rsidRDefault="00FB4F92" w:rsidP="000C56E4">
      <w:pPr>
        <w:tabs>
          <w:tab w:val="left" w:pos="9072"/>
        </w:tabs>
        <w:rPr>
          <w:i/>
          <w:sz w:val="24"/>
          <w:szCs w:val="24"/>
        </w:rPr>
      </w:pPr>
      <w:r w:rsidRPr="00D32664">
        <w:rPr>
          <w:i/>
          <w:sz w:val="24"/>
          <w:szCs w:val="24"/>
        </w:rPr>
        <w:t>Doordat ik de voor de hand</w:t>
      </w:r>
      <w:r w:rsidR="00D32664">
        <w:rPr>
          <w:i/>
          <w:sz w:val="24"/>
          <w:szCs w:val="24"/>
        </w:rPr>
        <w:t xml:space="preserve"> </w:t>
      </w:r>
      <w:r w:rsidRPr="00D32664">
        <w:rPr>
          <w:i/>
          <w:sz w:val="24"/>
          <w:szCs w:val="24"/>
        </w:rPr>
        <w:t>liggende veroordeling van Jona door kinderen (en verteller) weg nam kwamen de vragen.</w:t>
      </w:r>
    </w:p>
    <w:p w:rsidR="00FB4F92" w:rsidRPr="00D32664" w:rsidRDefault="00FB4F92" w:rsidP="000C56E4">
      <w:pPr>
        <w:tabs>
          <w:tab w:val="left" w:pos="9072"/>
        </w:tabs>
        <w:rPr>
          <w:sz w:val="24"/>
          <w:szCs w:val="24"/>
        </w:rPr>
      </w:pPr>
      <w:r w:rsidRPr="00D32664">
        <w:rPr>
          <w:color w:val="0070C0"/>
          <w:sz w:val="24"/>
          <w:szCs w:val="24"/>
        </w:rPr>
        <w:t xml:space="preserve">Maar kan dat </w:t>
      </w:r>
      <w:r w:rsidR="003A0DE9" w:rsidRPr="00D32664">
        <w:rPr>
          <w:color w:val="0070C0"/>
          <w:sz w:val="24"/>
          <w:szCs w:val="24"/>
        </w:rPr>
        <w:t>da</w:t>
      </w:r>
      <w:r w:rsidRPr="00D32664">
        <w:rPr>
          <w:color w:val="0070C0"/>
          <w:sz w:val="24"/>
          <w:szCs w:val="24"/>
        </w:rPr>
        <w:t xml:space="preserve">n, </w:t>
      </w:r>
      <w:r w:rsidR="003A0DE9" w:rsidRPr="00D32664">
        <w:rPr>
          <w:color w:val="0070C0"/>
          <w:sz w:val="24"/>
          <w:szCs w:val="24"/>
        </w:rPr>
        <w:t>dat</w:t>
      </w:r>
      <w:r w:rsidRPr="00D32664">
        <w:rPr>
          <w:color w:val="0070C0"/>
          <w:sz w:val="24"/>
          <w:szCs w:val="24"/>
        </w:rPr>
        <w:t xml:space="preserve"> die vis die Jona opslokte</w:t>
      </w:r>
      <w:r w:rsidR="003A0DE9" w:rsidRPr="00D32664">
        <w:rPr>
          <w:sz w:val="24"/>
          <w:szCs w:val="24"/>
        </w:rPr>
        <w:t>?</w:t>
      </w:r>
      <w:r w:rsidRPr="00D32664">
        <w:rPr>
          <w:sz w:val="24"/>
          <w:szCs w:val="24"/>
        </w:rPr>
        <w:t xml:space="preserve"> Ja, dat kan. Er zijn grote vissen die mensen opslokken, niet hier gelukkig. </w:t>
      </w:r>
      <w:r w:rsidRPr="00D32664">
        <w:rPr>
          <w:color w:val="0070C0"/>
          <w:sz w:val="24"/>
          <w:szCs w:val="24"/>
        </w:rPr>
        <w:t>Maar als dat gebeurt dan ben je dood</w:t>
      </w:r>
      <w:r w:rsidRPr="00D32664">
        <w:rPr>
          <w:sz w:val="24"/>
          <w:szCs w:val="24"/>
        </w:rPr>
        <w:t xml:space="preserve">…. </w:t>
      </w:r>
      <w:r w:rsidR="00D34A69" w:rsidRPr="00D32664">
        <w:rPr>
          <w:sz w:val="24"/>
          <w:szCs w:val="24"/>
        </w:rPr>
        <w:t xml:space="preserve">Ja!  </w:t>
      </w:r>
      <w:r w:rsidR="003A0DE9" w:rsidRPr="00D32664">
        <w:rPr>
          <w:sz w:val="24"/>
          <w:szCs w:val="24"/>
        </w:rPr>
        <w:t>Maar kijk eens wat er</w:t>
      </w:r>
      <w:r w:rsidR="00D34A69" w:rsidRPr="00D32664">
        <w:rPr>
          <w:sz w:val="24"/>
          <w:szCs w:val="24"/>
        </w:rPr>
        <w:t xml:space="preserve"> gebeurt met Jona?</w:t>
      </w:r>
      <w:r w:rsidRPr="00D32664">
        <w:rPr>
          <w:sz w:val="24"/>
          <w:szCs w:val="24"/>
        </w:rPr>
        <w:t xml:space="preserve"> Vingers omhoog: die wordt weer uit</w:t>
      </w:r>
      <w:r w:rsidR="003A0DE9" w:rsidRPr="00D32664">
        <w:rPr>
          <w:sz w:val="24"/>
          <w:szCs w:val="24"/>
        </w:rPr>
        <w:t xml:space="preserve"> </w:t>
      </w:r>
      <w:r w:rsidRPr="00D32664">
        <w:rPr>
          <w:sz w:val="24"/>
          <w:szCs w:val="24"/>
        </w:rPr>
        <w:t>gespu</w:t>
      </w:r>
      <w:r w:rsidR="003A0DE9" w:rsidRPr="00D32664">
        <w:rPr>
          <w:sz w:val="24"/>
          <w:szCs w:val="24"/>
        </w:rPr>
        <w:t>u</w:t>
      </w:r>
      <w:r w:rsidRPr="00D32664">
        <w:rPr>
          <w:sz w:val="24"/>
          <w:szCs w:val="24"/>
        </w:rPr>
        <w:t>g</w:t>
      </w:r>
      <w:r w:rsidR="003A0DE9" w:rsidRPr="00D32664">
        <w:rPr>
          <w:sz w:val="24"/>
          <w:szCs w:val="24"/>
        </w:rPr>
        <w:t>d</w:t>
      </w:r>
      <w:r w:rsidRPr="00D32664">
        <w:rPr>
          <w:sz w:val="24"/>
          <w:szCs w:val="24"/>
        </w:rPr>
        <w:t xml:space="preserve"> op het land. Aha. Dat is een ander verhaal dus…</w:t>
      </w:r>
    </w:p>
    <w:p w:rsidR="00FB4F92" w:rsidRPr="00D32664" w:rsidRDefault="00952356" w:rsidP="000C56E4">
      <w:pPr>
        <w:tabs>
          <w:tab w:val="left" w:pos="9072"/>
        </w:tabs>
        <w:rPr>
          <w:color w:val="0070C0"/>
          <w:sz w:val="24"/>
          <w:szCs w:val="24"/>
        </w:rPr>
      </w:pPr>
      <w:r w:rsidRPr="00D32664">
        <w:rPr>
          <w:color w:val="0070C0"/>
          <w:sz w:val="24"/>
          <w:szCs w:val="24"/>
        </w:rPr>
        <w:t>Maar dat kan toch niet??</w:t>
      </w:r>
    </w:p>
    <w:p w:rsidR="00D34A69" w:rsidRPr="00D32664" w:rsidRDefault="00952356" w:rsidP="000C56E4">
      <w:pPr>
        <w:tabs>
          <w:tab w:val="left" w:pos="9072"/>
        </w:tabs>
        <w:rPr>
          <w:i/>
          <w:sz w:val="24"/>
          <w:szCs w:val="24"/>
        </w:rPr>
      </w:pPr>
      <w:r w:rsidRPr="00D32664">
        <w:rPr>
          <w:i/>
          <w:sz w:val="24"/>
          <w:szCs w:val="24"/>
        </w:rPr>
        <w:t xml:space="preserve">Ik wacht met antwoorden, voel de verleiding om het op te nemen voor het verhaal, in plaats van het verhaal z’n werk te laten doen. Net op tijd stop ik, </w:t>
      </w:r>
      <w:r w:rsidR="00D34A69" w:rsidRPr="00D32664">
        <w:rPr>
          <w:i/>
          <w:sz w:val="24"/>
          <w:szCs w:val="24"/>
        </w:rPr>
        <w:t>aan het randje…</w:t>
      </w:r>
    </w:p>
    <w:p w:rsidR="00D34A69" w:rsidRPr="00D32664" w:rsidRDefault="00D34A69" w:rsidP="000C56E4">
      <w:pPr>
        <w:tabs>
          <w:tab w:val="left" w:pos="9072"/>
        </w:tabs>
        <w:rPr>
          <w:sz w:val="24"/>
          <w:szCs w:val="24"/>
        </w:rPr>
      </w:pPr>
    </w:p>
    <w:p w:rsidR="00952356" w:rsidRPr="00D32664" w:rsidRDefault="00D34A69" w:rsidP="000C56E4">
      <w:pPr>
        <w:tabs>
          <w:tab w:val="left" w:pos="9072"/>
        </w:tabs>
        <w:rPr>
          <w:i/>
          <w:sz w:val="24"/>
          <w:szCs w:val="24"/>
        </w:rPr>
      </w:pPr>
      <w:r w:rsidRPr="00D32664">
        <w:rPr>
          <w:color w:val="0070C0"/>
          <w:sz w:val="24"/>
          <w:szCs w:val="24"/>
        </w:rPr>
        <w:t xml:space="preserve"> </w:t>
      </w:r>
      <w:r w:rsidR="00952356" w:rsidRPr="00D32664">
        <w:rPr>
          <w:color w:val="0070C0"/>
          <w:sz w:val="24"/>
          <w:szCs w:val="24"/>
        </w:rPr>
        <w:t xml:space="preserve">‘Ik heb een plaatje gezien dat Jona een vuurtje stookte in de buik van de vis’… Hoe zit dat?’ </w:t>
      </w:r>
      <w:r w:rsidR="00952356" w:rsidRPr="00D32664">
        <w:rPr>
          <w:sz w:val="24"/>
          <w:szCs w:val="24"/>
        </w:rPr>
        <w:t xml:space="preserve">Tja, dat weet ik niet, ik ben er ook niet bij geweest. Die vis zal wel vuurvaste wanden hebben gehad… </w:t>
      </w:r>
      <w:r w:rsidR="00952356" w:rsidRPr="00D32664">
        <w:rPr>
          <w:i/>
          <w:sz w:val="24"/>
          <w:szCs w:val="24"/>
        </w:rPr>
        <w:t>Ik volg nu de logica van het verhaal….</w:t>
      </w:r>
    </w:p>
    <w:p w:rsidR="00952356" w:rsidRPr="00D32664" w:rsidRDefault="00952356" w:rsidP="000C56E4">
      <w:pPr>
        <w:tabs>
          <w:tab w:val="left" w:pos="9072"/>
        </w:tabs>
        <w:rPr>
          <w:sz w:val="24"/>
          <w:szCs w:val="24"/>
        </w:rPr>
      </w:pPr>
      <w:r w:rsidRPr="00D32664">
        <w:rPr>
          <w:sz w:val="24"/>
          <w:szCs w:val="24"/>
        </w:rPr>
        <w:t>Vraag</w:t>
      </w:r>
      <w:r w:rsidR="003A0DE9" w:rsidRPr="00D32664">
        <w:rPr>
          <w:sz w:val="24"/>
          <w:szCs w:val="24"/>
        </w:rPr>
        <w:t xml:space="preserve"> van mij</w:t>
      </w:r>
      <w:r w:rsidRPr="00D32664">
        <w:rPr>
          <w:sz w:val="24"/>
          <w:szCs w:val="24"/>
        </w:rPr>
        <w:t xml:space="preserve">: ‘heb je een idee waarom God die vis stuurde?’  Bij gebrek aan een reddingsboot gebruikte God die </w:t>
      </w:r>
      <w:proofErr w:type="spellStart"/>
      <w:r w:rsidRPr="00D32664">
        <w:rPr>
          <w:sz w:val="24"/>
          <w:szCs w:val="24"/>
        </w:rPr>
        <w:t>reddingsvis</w:t>
      </w:r>
      <w:proofErr w:type="spellEnd"/>
      <w:r w:rsidRPr="00D32664">
        <w:rPr>
          <w:sz w:val="24"/>
          <w:szCs w:val="24"/>
        </w:rPr>
        <w:t xml:space="preserve">. Mooi hè?! Ogen glimmen. </w:t>
      </w:r>
      <w:r w:rsidRPr="00D32664">
        <w:rPr>
          <w:color w:val="0070C0"/>
          <w:sz w:val="24"/>
          <w:szCs w:val="24"/>
        </w:rPr>
        <w:t xml:space="preserve">Kan God dat? </w:t>
      </w:r>
      <w:r w:rsidRPr="00D32664">
        <w:rPr>
          <w:sz w:val="24"/>
          <w:szCs w:val="24"/>
        </w:rPr>
        <w:t xml:space="preserve">Ja, dat kan God. </w:t>
      </w:r>
      <w:r w:rsidR="003A0DE9" w:rsidRPr="00D32664">
        <w:rPr>
          <w:color w:val="0070C0"/>
          <w:sz w:val="24"/>
          <w:szCs w:val="24"/>
        </w:rPr>
        <w:t>Hoe weet u</w:t>
      </w:r>
      <w:r w:rsidRPr="00D32664">
        <w:rPr>
          <w:color w:val="0070C0"/>
          <w:sz w:val="24"/>
          <w:szCs w:val="24"/>
        </w:rPr>
        <w:t xml:space="preserve"> dat? </w:t>
      </w:r>
      <w:r w:rsidRPr="00D32664">
        <w:rPr>
          <w:sz w:val="24"/>
          <w:szCs w:val="24"/>
        </w:rPr>
        <w:t xml:space="preserve">Omdat zulke dingen gebeuren. </w:t>
      </w:r>
      <w:r w:rsidRPr="00D32664">
        <w:rPr>
          <w:color w:val="0070C0"/>
          <w:sz w:val="24"/>
          <w:szCs w:val="24"/>
        </w:rPr>
        <w:t>Denkt u dat dit echt gebeurd</w:t>
      </w:r>
      <w:r w:rsidR="003A0DE9" w:rsidRPr="00D32664">
        <w:rPr>
          <w:color w:val="0070C0"/>
          <w:sz w:val="24"/>
          <w:szCs w:val="24"/>
        </w:rPr>
        <w:t xml:space="preserve"> </w:t>
      </w:r>
      <w:r w:rsidRPr="00D32664">
        <w:rPr>
          <w:color w:val="00B0F0"/>
          <w:sz w:val="24"/>
          <w:szCs w:val="24"/>
        </w:rPr>
        <w:t xml:space="preserve">is? </w:t>
      </w:r>
      <w:r w:rsidRPr="00D32664">
        <w:rPr>
          <w:sz w:val="24"/>
          <w:szCs w:val="24"/>
        </w:rPr>
        <w:t>Ik wacht even met ‘ja’ zeggen, nog m</w:t>
      </w:r>
      <w:r w:rsidR="003A0DE9" w:rsidRPr="00D32664">
        <w:rPr>
          <w:sz w:val="24"/>
          <w:szCs w:val="24"/>
        </w:rPr>
        <w:t>eer met ‘nee’ zeggen.</w:t>
      </w:r>
      <w:r w:rsidRPr="00D32664">
        <w:rPr>
          <w:sz w:val="24"/>
          <w:szCs w:val="24"/>
        </w:rPr>
        <w:t xml:space="preserve"> </w:t>
      </w:r>
    </w:p>
    <w:p w:rsidR="00952356" w:rsidRPr="00D32664" w:rsidRDefault="003A0DE9" w:rsidP="000C56E4">
      <w:pPr>
        <w:tabs>
          <w:tab w:val="left" w:pos="9072"/>
        </w:tabs>
        <w:rPr>
          <w:sz w:val="24"/>
          <w:szCs w:val="24"/>
        </w:rPr>
      </w:pPr>
      <w:r w:rsidRPr="00D32664">
        <w:rPr>
          <w:sz w:val="24"/>
          <w:szCs w:val="24"/>
        </w:rPr>
        <w:t xml:space="preserve">Zullen we </w:t>
      </w:r>
      <w:r w:rsidR="00952356" w:rsidRPr="00D32664">
        <w:rPr>
          <w:sz w:val="24"/>
          <w:szCs w:val="24"/>
        </w:rPr>
        <w:t>proberen te begrijpen ho</w:t>
      </w:r>
      <w:r w:rsidRPr="00D32664">
        <w:rPr>
          <w:sz w:val="24"/>
          <w:szCs w:val="24"/>
        </w:rPr>
        <w:t>e ze dat vroeger hebben gehoord?</w:t>
      </w:r>
      <w:r w:rsidR="00952356" w:rsidRPr="00D32664">
        <w:rPr>
          <w:sz w:val="24"/>
          <w:szCs w:val="24"/>
        </w:rPr>
        <w:t xml:space="preserve"> Ik help je: weet je hoe die man heet? </w:t>
      </w:r>
      <w:r w:rsidR="00952356" w:rsidRPr="00D32664">
        <w:rPr>
          <w:color w:val="0070C0"/>
          <w:sz w:val="24"/>
          <w:szCs w:val="24"/>
        </w:rPr>
        <w:t>Jona.</w:t>
      </w:r>
      <w:r w:rsidR="00952356" w:rsidRPr="00D32664">
        <w:rPr>
          <w:sz w:val="24"/>
          <w:szCs w:val="24"/>
        </w:rPr>
        <w:t xml:space="preserve"> Weet je wat dat betekent? Nee. </w:t>
      </w:r>
      <w:r w:rsidR="00952356" w:rsidRPr="00D32664">
        <w:rPr>
          <w:color w:val="0070C0"/>
          <w:sz w:val="24"/>
          <w:szCs w:val="24"/>
        </w:rPr>
        <w:t xml:space="preserve">Duif. </w:t>
      </w:r>
      <w:r w:rsidR="00952356" w:rsidRPr="00D32664">
        <w:rPr>
          <w:sz w:val="24"/>
          <w:szCs w:val="24"/>
        </w:rPr>
        <w:t>Het is meneer duif.</w:t>
      </w:r>
    </w:p>
    <w:p w:rsidR="003A0DE9" w:rsidRPr="00D32664" w:rsidRDefault="00952356" w:rsidP="000C56E4">
      <w:pPr>
        <w:tabs>
          <w:tab w:val="left" w:pos="9072"/>
        </w:tabs>
        <w:rPr>
          <w:sz w:val="24"/>
          <w:szCs w:val="24"/>
        </w:rPr>
      </w:pPr>
      <w:r w:rsidRPr="00D32664">
        <w:rPr>
          <w:sz w:val="24"/>
          <w:szCs w:val="24"/>
        </w:rPr>
        <w:t xml:space="preserve">Waar doet je dat aan denken. Alle vingers omhoog: aan </w:t>
      </w:r>
      <w:proofErr w:type="spellStart"/>
      <w:r w:rsidRPr="00D32664">
        <w:rPr>
          <w:sz w:val="24"/>
          <w:szCs w:val="24"/>
        </w:rPr>
        <w:t>Noach</w:t>
      </w:r>
      <w:proofErr w:type="spellEnd"/>
      <w:r w:rsidRPr="00D32664">
        <w:rPr>
          <w:sz w:val="24"/>
          <w:szCs w:val="24"/>
        </w:rPr>
        <w:t xml:space="preserve">. Ze vertellen graag over de duif met het takje van een nieuwe wereld. Precies. Wat nog meer? Een enkeling </w:t>
      </w:r>
    </w:p>
    <w:p w:rsidR="00952356" w:rsidRPr="00D32664" w:rsidRDefault="00952356" w:rsidP="000C56E4">
      <w:pPr>
        <w:tabs>
          <w:tab w:val="left" w:pos="9072"/>
        </w:tabs>
        <w:rPr>
          <w:sz w:val="24"/>
          <w:szCs w:val="24"/>
        </w:rPr>
      </w:pPr>
      <w:r w:rsidRPr="00D32664">
        <w:rPr>
          <w:sz w:val="24"/>
          <w:szCs w:val="24"/>
        </w:rPr>
        <w:lastRenderedPageBreak/>
        <w:t xml:space="preserve">denkt aan de duif bij de doop, daar had de juf net over </w:t>
      </w:r>
    </w:p>
    <w:p w:rsidR="00D34A69" w:rsidRPr="00D32664" w:rsidRDefault="00952356" w:rsidP="000C56E4">
      <w:pPr>
        <w:tabs>
          <w:tab w:val="left" w:pos="9072"/>
        </w:tabs>
        <w:rPr>
          <w:sz w:val="24"/>
          <w:szCs w:val="24"/>
        </w:rPr>
      </w:pPr>
      <w:r w:rsidRPr="00D32664">
        <w:rPr>
          <w:sz w:val="24"/>
          <w:szCs w:val="24"/>
        </w:rPr>
        <w:t xml:space="preserve">verteld. </w:t>
      </w:r>
      <w:r w:rsidR="00D34A69" w:rsidRPr="00D32664">
        <w:rPr>
          <w:sz w:val="24"/>
          <w:szCs w:val="24"/>
        </w:rPr>
        <w:t>I</w:t>
      </w:r>
      <w:r w:rsidRPr="00D32664">
        <w:rPr>
          <w:sz w:val="24"/>
          <w:szCs w:val="24"/>
        </w:rPr>
        <w:t xml:space="preserve">n groep 6 brengt iemand de vredesduif in. Perfect. </w:t>
      </w:r>
    </w:p>
    <w:p w:rsidR="00FB4F92" w:rsidRPr="00D32664" w:rsidRDefault="00952356" w:rsidP="000C56E4">
      <w:pPr>
        <w:tabs>
          <w:tab w:val="left" w:pos="9072"/>
        </w:tabs>
        <w:rPr>
          <w:sz w:val="24"/>
          <w:szCs w:val="24"/>
        </w:rPr>
      </w:pPr>
      <w:r w:rsidRPr="00D32664">
        <w:rPr>
          <w:sz w:val="24"/>
          <w:szCs w:val="24"/>
        </w:rPr>
        <w:t>Jona is de vredesduif, die vliegt met een takje van hoop, teken van Gods nieuwe wereld.</w:t>
      </w:r>
    </w:p>
    <w:p w:rsidR="00952356" w:rsidRPr="00D32664" w:rsidRDefault="00952356" w:rsidP="000C56E4">
      <w:pPr>
        <w:tabs>
          <w:tab w:val="left" w:pos="9072"/>
        </w:tabs>
        <w:rPr>
          <w:sz w:val="24"/>
          <w:szCs w:val="24"/>
        </w:rPr>
      </w:pPr>
      <w:r w:rsidRPr="00D32664">
        <w:rPr>
          <w:sz w:val="24"/>
          <w:szCs w:val="24"/>
        </w:rPr>
        <w:t>Dat doe ik eigenlijk ook, als ik preek. Als ik praat.</w:t>
      </w:r>
    </w:p>
    <w:p w:rsidR="00952356" w:rsidRPr="00D32664" w:rsidRDefault="00952356" w:rsidP="000C56E4">
      <w:pPr>
        <w:tabs>
          <w:tab w:val="left" w:pos="9072"/>
        </w:tabs>
        <w:rPr>
          <w:sz w:val="24"/>
          <w:szCs w:val="24"/>
        </w:rPr>
      </w:pPr>
      <w:r w:rsidRPr="00D32664">
        <w:rPr>
          <w:sz w:val="24"/>
          <w:szCs w:val="24"/>
        </w:rPr>
        <w:t xml:space="preserve">Dat kunnen jullie ook. Als je doet wat Jona moet doen. Als er slechte dingen gebeuren niet meedoen, als het even kan helpen dat die stoppen. Voorbeelden te over. Dan </w:t>
      </w:r>
      <w:proofErr w:type="spellStart"/>
      <w:r w:rsidRPr="00D32664">
        <w:rPr>
          <w:sz w:val="24"/>
          <w:szCs w:val="24"/>
        </w:rPr>
        <w:t>bén</w:t>
      </w:r>
      <w:proofErr w:type="spellEnd"/>
      <w:r w:rsidRPr="00D32664">
        <w:rPr>
          <w:sz w:val="24"/>
          <w:szCs w:val="24"/>
        </w:rPr>
        <w:t xml:space="preserve"> jij Jona! Dat is wat God aan alle mensen vraagt</w:t>
      </w:r>
      <w:r w:rsidR="00D34A69" w:rsidRPr="00D32664">
        <w:rPr>
          <w:sz w:val="24"/>
          <w:szCs w:val="24"/>
        </w:rPr>
        <w:t>…</w:t>
      </w:r>
    </w:p>
    <w:p w:rsidR="00952356" w:rsidRPr="00D32664" w:rsidRDefault="00952356" w:rsidP="000C56E4">
      <w:pPr>
        <w:tabs>
          <w:tab w:val="left" w:pos="9072"/>
        </w:tabs>
        <w:rPr>
          <w:sz w:val="24"/>
          <w:szCs w:val="24"/>
        </w:rPr>
      </w:pPr>
      <w:r w:rsidRPr="00D32664">
        <w:rPr>
          <w:sz w:val="24"/>
          <w:szCs w:val="24"/>
        </w:rPr>
        <w:t xml:space="preserve">Veel mensen hebben daar </w:t>
      </w:r>
      <w:r w:rsidRPr="00D32664">
        <w:rPr>
          <w:i/>
          <w:sz w:val="24"/>
          <w:szCs w:val="24"/>
        </w:rPr>
        <w:t>geen</w:t>
      </w:r>
      <w:r w:rsidRPr="00D32664">
        <w:rPr>
          <w:sz w:val="24"/>
          <w:szCs w:val="24"/>
        </w:rPr>
        <w:t xml:space="preserve"> zin in. Te moeilijk. Durven niet. Teveel moeite. Geen tijd. Nog gevaarlijk ook. Ze zien je aankomen. Snap je nu? Als jij niets doet als er slechte </w:t>
      </w:r>
      <w:proofErr w:type="spellStart"/>
      <w:r w:rsidRPr="00D32664">
        <w:rPr>
          <w:sz w:val="24"/>
          <w:szCs w:val="24"/>
        </w:rPr>
        <w:t>din</w:t>
      </w:r>
      <w:r w:rsidR="00D34A69" w:rsidRPr="00D32664">
        <w:rPr>
          <w:sz w:val="24"/>
          <w:szCs w:val="24"/>
        </w:rPr>
        <w:t>-</w:t>
      </w:r>
      <w:r w:rsidRPr="00D32664">
        <w:rPr>
          <w:sz w:val="24"/>
          <w:szCs w:val="24"/>
        </w:rPr>
        <w:t>gen</w:t>
      </w:r>
      <w:proofErr w:type="spellEnd"/>
      <w:r w:rsidRPr="00D32664">
        <w:rPr>
          <w:sz w:val="24"/>
          <w:szCs w:val="24"/>
        </w:rPr>
        <w:t xml:space="preserve"> gebeuren, dan kijk je weg, dan ren je weg, net als Jona. Dat doen </w:t>
      </w:r>
      <w:r w:rsidR="00D34A69" w:rsidRPr="00D32664">
        <w:rPr>
          <w:sz w:val="24"/>
          <w:szCs w:val="24"/>
        </w:rPr>
        <w:t>mensen vaak, ook kinderen, v</w:t>
      </w:r>
      <w:r w:rsidRPr="00D32664">
        <w:rPr>
          <w:sz w:val="24"/>
          <w:szCs w:val="24"/>
        </w:rPr>
        <w:t>oorbeelden te over.</w:t>
      </w:r>
    </w:p>
    <w:p w:rsidR="00D34A69" w:rsidRPr="00D32664" w:rsidRDefault="00D34A69" w:rsidP="000C56E4">
      <w:pPr>
        <w:tabs>
          <w:tab w:val="left" w:pos="9072"/>
        </w:tabs>
        <w:rPr>
          <w:sz w:val="24"/>
          <w:szCs w:val="24"/>
        </w:rPr>
      </w:pPr>
    </w:p>
    <w:p w:rsidR="008347C9" w:rsidRPr="00D32664" w:rsidRDefault="00D34A69" w:rsidP="000C56E4">
      <w:pPr>
        <w:tabs>
          <w:tab w:val="left" w:pos="9072"/>
        </w:tabs>
        <w:rPr>
          <w:sz w:val="24"/>
          <w:szCs w:val="24"/>
        </w:rPr>
      </w:pPr>
      <w:r w:rsidRPr="00D32664">
        <w:rPr>
          <w:sz w:val="24"/>
          <w:szCs w:val="24"/>
        </w:rPr>
        <w:t xml:space="preserve">Dat kan je </w:t>
      </w:r>
      <w:r w:rsidR="008347C9" w:rsidRPr="00D32664">
        <w:rPr>
          <w:sz w:val="24"/>
          <w:szCs w:val="24"/>
        </w:rPr>
        <w:t>v</w:t>
      </w:r>
      <w:r w:rsidRPr="00D32664">
        <w:rPr>
          <w:sz w:val="24"/>
          <w:szCs w:val="24"/>
        </w:rPr>
        <w:t xml:space="preserve">olhouden… tot het gaat stormen. Als de dingen fout gaan en je zelf hulp nodig hebt. </w:t>
      </w:r>
      <w:r w:rsidR="008347C9" w:rsidRPr="00D32664">
        <w:rPr>
          <w:sz w:val="24"/>
          <w:szCs w:val="24"/>
        </w:rPr>
        <w:t>Dan begrijp je ineens dat mensen laat barsten als je ze niet waarschuwt en helpt.</w:t>
      </w:r>
    </w:p>
    <w:p w:rsidR="00D34A69" w:rsidRPr="00D32664" w:rsidRDefault="00D34A69" w:rsidP="000C56E4">
      <w:pPr>
        <w:tabs>
          <w:tab w:val="left" w:pos="9072"/>
        </w:tabs>
        <w:rPr>
          <w:sz w:val="24"/>
          <w:szCs w:val="24"/>
        </w:rPr>
      </w:pPr>
      <w:r w:rsidRPr="00D32664">
        <w:rPr>
          <w:sz w:val="24"/>
          <w:szCs w:val="24"/>
        </w:rPr>
        <w:t xml:space="preserve">Dat </w:t>
      </w:r>
      <w:r w:rsidR="008347C9" w:rsidRPr="00D32664">
        <w:rPr>
          <w:sz w:val="24"/>
          <w:szCs w:val="24"/>
        </w:rPr>
        <w:t xml:space="preserve">is precies wat Jona </w:t>
      </w:r>
      <w:r w:rsidRPr="00D32664">
        <w:rPr>
          <w:sz w:val="24"/>
          <w:szCs w:val="24"/>
        </w:rPr>
        <w:t>moet doen. Omdat God het niet zo’n goed idee vindt dat de grote stad, z</w:t>
      </w:r>
      <w:r w:rsidR="008B7CA0" w:rsidRPr="00D32664">
        <w:rPr>
          <w:sz w:val="24"/>
          <w:szCs w:val="24"/>
        </w:rPr>
        <w:t xml:space="preserve">ijn mensen naar de knoppen gaan, moet Jona naar </w:t>
      </w:r>
      <w:proofErr w:type="spellStart"/>
      <w:r w:rsidR="008B7CA0" w:rsidRPr="00D32664">
        <w:rPr>
          <w:sz w:val="24"/>
          <w:szCs w:val="24"/>
        </w:rPr>
        <w:t>Ninevé</w:t>
      </w:r>
      <w:proofErr w:type="spellEnd"/>
      <w:r w:rsidR="008B7CA0" w:rsidRPr="00D32664">
        <w:rPr>
          <w:sz w:val="24"/>
          <w:szCs w:val="24"/>
        </w:rPr>
        <w:t>.</w:t>
      </w:r>
      <w:r w:rsidRPr="00D32664">
        <w:rPr>
          <w:sz w:val="24"/>
          <w:szCs w:val="24"/>
        </w:rPr>
        <w:t xml:space="preserve"> Snap je? Algehele instemming.</w:t>
      </w:r>
    </w:p>
    <w:p w:rsidR="008347C9" w:rsidRPr="00D32664" w:rsidRDefault="008B7CA0" w:rsidP="000C56E4">
      <w:pPr>
        <w:tabs>
          <w:tab w:val="left" w:pos="9072"/>
        </w:tabs>
        <w:rPr>
          <w:sz w:val="24"/>
          <w:szCs w:val="24"/>
        </w:rPr>
      </w:pPr>
      <w:r w:rsidRPr="00D32664">
        <w:rPr>
          <w:sz w:val="24"/>
          <w:szCs w:val="24"/>
        </w:rPr>
        <w:t xml:space="preserve">Om Jona te helpen </w:t>
      </w:r>
      <w:r w:rsidR="00D34A69" w:rsidRPr="00D32664">
        <w:rPr>
          <w:sz w:val="24"/>
          <w:szCs w:val="24"/>
        </w:rPr>
        <w:t xml:space="preserve">stuurt God zo’n </w:t>
      </w:r>
      <w:proofErr w:type="spellStart"/>
      <w:r w:rsidR="00D34A69" w:rsidRPr="00D32664">
        <w:rPr>
          <w:sz w:val="24"/>
          <w:szCs w:val="24"/>
        </w:rPr>
        <w:t>reddingsvis</w:t>
      </w:r>
      <w:proofErr w:type="spellEnd"/>
      <w:r w:rsidR="00D34A69" w:rsidRPr="00D32664">
        <w:rPr>
          <w:sz w:val="24"/>
          <w:szCs w:val="24"/>
        </w:rPr>
        <w:t xml:space="preserve">. </w:t>
      </w:r>
      <w:r w:rsidR="008347C9" w:rsidRPr="00D32664">
        <w:rPr>
          <w:sz w:val="24"/>
          <w:szCs w:val="24"/>
        </w:rPr>
        <w:t xml:space="preserve">Dat is  voor jou misschien je moeder of vader, die een arm om je heen legt. Je beschermt, afschermt voor de boze buitenwereld. </w:t>
      </w:r>
      <w:r w:rsidR="00D34A69" w:rsidRPr="00D32664">
        <w:rPr>
          <w:sz w:val="24"/>
          <w:szCs w:val="24"/>
        </w:rPr>
        <w:t xml:space="preserve">Drie dagen. </w:t>
      </w:r>
      <w:r w:rsidRPr="00D32664">
        <w:rPr>
          <w:sz w:val="24"/>
          <w:szCs w:val="24"/>
        </w:rPr>
        <w:t xml:space="preserve">Net zoals Jezus. </w:t>
      </w:r>
      <w:r w:rsidR="00D34A69" w:rsidRPr="00D32664">
        <w:rPr>
          <w:sz w:val="24"/>
          <w:szCs w:val="24"/>
        </w:rPr>
        <w:t>Dat is zo lang als je nodig hebt. Lang genoeg om weer in alle vroegte op te staan en er op uit te gaan, naar andere plaatsen. Om daar recht en liefde te brengen, met je woorden, je blik, je aandacht, met</w:t>
      </w:r>
      <w:r w:rsidRPr="00D32664">
        <w:rPr>
          <w:sz w:val="24"/>
          <w:szCs w:val="24"/>
        </w:rPr>
        <w:t xml:space="preserve"> je daden.  </w:t>
      </w:r>
    </w:p>
    <w:p w:rsidR="00D34A69" w:rsidRPr="00D32664" w:rsidRDefault="008B7CA0" w:rsidP="000C56E4">
      <w:pPr>
        <w:tabs>
          <w:tab w:val="left" w:pos="9072"/>
        </w:tabs>
        <w:rPr>
          <w:sz w:val="24"/>
          <w:szCs w:val="24"/>
        </w:rPr>
      </w:pPr>
      <w:r w:rsidRPr="00D32664">
        <w:rPr>
          <w:sz w:val="24"/>
          <w:szCs w:val="24"/>
        </w:rPr>
        <w:t xml:space="preserve">Dan </w:t>
      </w:r>
      <w:bookmarkStart w:id="0" w:name="_GoBack"/>
      <w:bookmarkEnd w:id="0"/>
      <w:r w:rsidRPr="00D32664">
        <w:rPr>
          <w:sz w:val="24"/>
          <w:szCs w:val="24"/>
        </w:rPr>
        <w:t>gebeurt het wonder</w:t>
      </w:r>
      <w:r w:rsidR="00D34A69" w:rsidRPr="00D32664">
        <w:rPr>
          <w:sz w:val="24"/>
          <w:szCs w:val="24"/>
        </w:rPr>
        <w:t xml:space="preserve"> dat</w:t>
      </w:r>
      <w:r w:rsidRPr="00D32664">
        <w:rPr>
          <w:sz w:val="24"/>
          <w:szCs w:val="24"/>
        </w:rPr>
        <w:t xml:space="preserve"> </w:t>
      </w:r>
      <w:r w:rsidR="00D34A69" w:rsidRPr="00D32664">
        <w:rPr>
          <w:sz w:val="24"/>
          <w:szCs w:val="24"/>
        </w:rPr>
        <w:t>God bij de mensen woont.</w:t>
      </w:r>
    </w:p>
    <w:p w:rsidR="000D6723" w:rsidRPr="000D6723" w:rsidRDefault="000D6723" w:rsidP="000D6723">
      <w:pPr>
        <w:tabs>
          <w:tab w:val="left" w:pos="9072"/>
        </w:tabs>
        <w:rPr>
          <w:bCs/>
          <w:sz w:val="24"/>
          <w:szCs w:val="24"/>
        </w:rPr>
      </w:pPr>
      <w:r w:rsidRPr="000D6723">
        <w:rPr>
          <w:b/>
          <w:sz w:val="24"/>
          <w:szCs w:val="24"/>
        </w:rPr>
        <w:lastRenderedPageBreak/>
        <w:t>Samenzang:</w:t>
      </w:r>
      <w:r w:rsidRPr="000D6723">
        <w:rPr>
          <w:bCs/>
          <w:sz w:val="24"/>
          <w:szCs w:val="24"/>
        </w:rPr>
        <w:t xml:space="preserve"> Gezang 763</w:t>
      </w:r>
    </w:p>
    <w:p w:rsidR="000D6723" w:rsidRPr="000D6723" w:rsidRDefault="000D6723" w:rsidP="000D6723">
      <w:pPr>
        <w:rPr>
          <w:i/>
          <w:iCs/>
          <w:sz w:val="24"/>
          <w:szCs w:val="24"/>
        </w:rPr>
      </w:pPr>
      <w:r w:rsidRPr="000D6723">
        <w:rPr>
          <w:i/>
          <w:iCs/>
          <w:sz w:val="24"/>
          <w:szCs w:val="24"/>
        </w:rPr>
        <w:t xml:space="preserve">op aangeven van de voorganger: </w:t>
      </w:r>
      <w:r w:rsidRPr="000D6723">
        <w:rPr>
          <w:b/>
          <w:bCs/>
          <w:i/>
          <w:iCs/>
          <w:sz w:val="24"/>
          <w:szCs w:val="24"/>
        </w:rPr>
        <w:t>staande</w:t>
      </w:r>
    </w:p>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112C80" w:rsidRDefault="00112C80" w:rsidP="00A85E07"/>
    <w:p w:rsidR="00B96488" w:rsidRDefault="00B96488" w:rsidP="005B35C4">
      <w:pPr>
        <w:pStyle w:val="Kop1"/>
      </w:pPr>
    </w:p>
    <w:p w:rsidR="00B96488" w:rsidRDefault="00B96488" w:rsidP="005B35C4">
      <w:pPr>
        <w:pStyle w:val="Kop1"/>
      </w:pPr>
    </w:p>
    <w:p w:rsidR="00B96488" w:rsidRDefault="00B96488" w:rsidP="005B35C4">
      <w:pPr>
        <w:pStyle w:val="Kop1"/>
      </w:pPr>
    </w:p>
    <w:p w:rsidR="00B96488" w:rsidRDefault="00B96488" w:rsidP="005B35C4">
      <w:pPr>
        <w:pStyle w:val="Kop1"/>
      </w:pPr>
    </w:p>
    <w:p w:rsidR="00B96488" w:rsidRDefault="00B96488" w:rsidP="005B35C4">
      <w:pPr>
        <w:pStyle w:val="Kop1"/>
      </w:pPr>
    </w:p>
    <w:sectPr w:rsidR="00B96488"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5F" w:rsidRDefault="00896E5F" w:rsidP="00DD6F1F">
      <w:r>
        <w:separator/>
      </w:r>
    </w:p>
  </w:endnote>
  <w:endnote w:type="continuationSeparator" w:id="0">
    <w:p w:rsidR="00896E5F" w:rsidRDefault="00896E5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5F" w:rsidRDefault="00896E5F" w:rsidP="00DD6F1F">
      <w:r>
        <w:separator/>
      </w:r>
    </w:p>
  </w:footnote>
  <w:footnote w:type="continuationSeparator" w:id="0">
    <w:p w:rsidR="00896E5F" w:rsidRDefault="00896E5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2C80"/>
    <w:rsid w:val="001166B8"/>
    <w:rsid w:val="00117299"/>
    <w:rsid w:val="00121814"/>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55F3"/>
    <w:rsid w:val="00175B03"/>
    <w:rsid w:val="001766B5"/>
    <w:rsid w:val="001816ED"/>
    <w:rsid w:val="0018249C"/>
    <w:rsid w:val="00182967"/>
    <w:rsid w:val="00182EEB"/>
    <w:rsid w:val="0018318E"/>
    <w:rsid w:val="00183A62"/>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4F63"/>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816"/>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2C91"/>
    <w:rsid w:val="004A3F9E"/>
    <w:rsid w:val="004A41D0"/>
    <w:rsid w:val="004A4EC9"/>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289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35C4"/>
    <w:rsid w:val="005B5D22"/>
    <w:rsid w:val="005B64FC"/>
    <w:rsid w:val="005B6A42"/>
    <w:rsid w:val="005C094C"/>
    <w:rsid w:val="005C1BFA"/>
    <w:rsid w:val="005C21CC"/>
    <w:rsid w:val="005C2720"/>
    <w:rsid w:val="005C783C"/>
    <w:rsid w:val="005C7C5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2DED"/>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7C9"/>
    <w:rsid w:val="00836557"/>
    <w:rsid w:val="0083770A"/>
    <w:rsid w:val="00837CDB"/>
    <w:rsid w:val="00837D23"/>
    <w:rsid w:val="0084085C"/>
    <w:rsid w:val="008433E6"/>
    <w:rsid w:val="0084483A"/>
    <w:rsid w:val="008543B3"/>
    <w:rsid w:val="008558D7"/>
    <w:rsid w:val="008562A6"/>
    <w:rsid w:val="00856392"/>
    <w:rsid w:val="00856D14"/>
    <w:rsid w:val="00856D74"/>
    <w:rsid w:val="00857BFB"/>
    <w:rsid w:val="0086007D"/>
    <w:rsid w:val="00862FB1"/>
    <w:rsid w:val="00863242"/>
    <w:rsid w:val="0086349E"/>
    <w:rsid w:val="008643D6"/>
    <w:rsid w:val="00865DB7"/>
    <w:rsid w:val="00867038"/>
    <w:rsid w:val="00871E4B"/>
    <w:rsid w:val="0087286C"/>
    <w:rsid w:val="00872D63"/>
    <w:rsid w:val="0087391E"/>
    <w:rsid w:val="0087464C"/>
    <w:rsid w:val="008764B6"/>
    <w:rsid w:val="00876860"/>
    <w:rsid w:val="00876B8C"/>
    <w:rsid w:val="00877242"/>
    <w:rsid w:val="00880B5C"/>
    <w:rsid w:val="00884EBF"/>
    <w:rsid w:val="00885F4C"/>
    <w:rsid w:val="00886671"/>
    <w:rsid w:val="00893063"/>
    <w:rsid w:val="00894685"/>
    <w:rsid w:val="00895A34"/>
    <w:rsid w:val="00896E5F"/>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76FBD"/>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69C3"/>
    <w:rsid w:val="009F6FE3"/>
    <w:rsid w:val="00A00877"/>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0D0D"/>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1239"/>
    <w:rsid w:val="00B54CB0"/>
    <w:rsid w:val="00B55A5D"/>
    <w:rsid w:val="00B55B3A"/>
    <w:rsid w:val="00B623F4"/>
    <w:rsid w:val="00B65F61"/>
    <w:rsid w:val="00B7017C"/>
    <w:rsid w:val="00B71D71"/>
    <w:rsid w:val="00B71E1B"/>
    <w:rsid w:val="00B72108"/>
    <w:rsid w:val="00B721E0"/>
    <w:rsid w:val="00B72B4E"/>
    <w:rsid w:val="00B73184"/>
    <w:rsid w:val="00B73562"/>
    <w:rsid w:val="00B754B0"/>
    <w:rsid w:val="00B7602B"/>
    <w:rsid w:val="00B82D64"/>
    <w:rsid w:val="00B842F3"/>
    <w:rsid w:val="00B86126"/>
    <w:rsid w:val="00B90D90"/>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668E"/>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1E7C"/>
    <w:rsid w:val="00C33E9D"/>
    <w:rsid w:val="00C354A5"/>
    <w:rsid w:val="00C37FA7"/>
    <w:rsid w:val="00C406AE"/>
    <w:rsid w:val="00C40FA7"/>
    <w:rsid w:val="00C419A5"/>
    <w:rsid w:val="00C46A14"/>
    <w:rsid w:val="00C5623F"/>
    <w:rsid w:val="00C6048E"/>
    <w:rsid w:val="00C62357"/>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01F5"/>
    <w:rsid w:val="00D31787"/>
    <w:rsid w:val="00D32664"/>
    <w:rsid w:val="00D32C96"/>
    <w:rsid w:val="00D333AA"/>
    <w:rsid w:val="00D337AA"/>
    <w:rsid w:val="00D34A69"/>
    <w:rsid w:val="00D34E4C"/>
    <w:rsid w:val="00D36EEB"/>
    <w:rsid w:val="00D414C1"/>
    <w:rsid w:val="00D4417E"/>
    <w:rsid w:val="00D457BD"/>
    <w:rsid w:val="00D4662A"/>
    <w:rsid w:val="00D466E6"/>
    <w:rsid w:val="00D4753D"/>
    <w:rsid w:val="00D5212D"/>
    <w:rsid w:val="00D56366"/>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73E5"/>
    <w:rsid w:val="00DE7B39"/>
    <w:rsid w:val="00DF06D5"/>
    <w:rsid w:val="00DF140B"/>
    <w:rsid w:val="00DF350B"/>
    <w:rsid w:val="00DF72F1"/>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3CAA"/>
    <w:rsid w:val="00F83F8B"/>
    <w:rsid w:val="00F85CE8"/>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1EC0-2ADE-4569-869E-052ABEBE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10038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2015-02-15T07:49:00Z</cp:lastPrinted>
  <dcterms:created xsi:type="dcterms:W3CDTF">2015-02-23T10:51:00Z</dcterms:created>
  <dcterms:modified xsi:type="dcterms:W3CDTF">2015-02-23T10:51:00Z</dcterms:modified>
</cp:coreProperties>
</file>